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15BBE" w14:textId="77777777" w:rsidR="000A7B91" w:rsidRDefault="000A7B91" w:rsidP="000A7B91">
      <w:pPr>
        <w:spacing w:after="0" w:line="240" w:lineRule="auto"/>
        <w:jc w:val="center"/>
        <w:rPr>
          <w:rFonts w:ascii="Calibri" w:hAnsi="Calibri" w:cs="Calibri"/>
          <w:b/>
          <w:bCs/>
          <w:sz w:val="22"/>
          <w:szCs w:val="22"/>
        </w:rPr>
      </w:pPr>
      <w:r>
        <w:rPr>
          <w:rFonts w:ascii="Calibri" w:hAnsi="Calibri"/>
          <w:b/>
          <w:bCs/>
          <w:noProof/>
          <w:color w:val="538135"/>
          <w:u w:color="538135"/>
        </w:rPr>
        <w:drawing>
          <wp:inline distT="0" distB="0" distL="0" distR="0" wp14:anchorId="75EFE88E" wp14:editId="7E0481EF">
            <wp:extent cx="1314450" cy="466725"/>
            <wp:effectExtent l="0" t="0" r="0" b="9525"/>
            <wp:docPr id="17849862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4450" cy="466725"/>
                    </a:xfrm>
                    <a:prstGeom prst="rect">
                      <a:avLst/>
                    </a:prstGeom>
                    <a:noFill/>
                    <a:ln>
                      <a:noFill/>
                    </a:ln>
                  </pic:spPr>
                </pic:pic>
              </a:graphicData>
            </a:graphic>
          </wp:inline>
        </w:drawing>
      </w:r>
    </w:p>
    <w:p w14:paraId="40F83EE9" w14:textId="1FC8D5DE" w:rsidR="00241B89" w:rsidRPr="000A7B91" w:rsidRDefault="00241B89" w:rsidP="000A7B91">
      <w:pPr>
        <w:spacing w:after="0" w:line="240" w:lineRule="auto"/>
        <w:jc w:val="center"/>
        <w:rPr>
          <w:rFonts w:ascii="Calibri" w:eastAsia="Times New Roman" w:hAnsi="Calibri" w:cs="Calibri"/>
          <w:b/>
          <w:snapToGrid w:val="0"/>
          <w:color w:val="538135"/>
          <w:kern w:val="0"/>
          <w:sz w:val="32"/>
          <w:lang w:eastAsia="it-IT"/>
          <w14:ligatures w14:val="none"/>
        </w:rPr>
      </w:pPr>
      <w:r w:rsidRPr="000A7B91">
        <w:rPr>
          <w:rFonts w:ascii="Calibri" w:eastAsia="Times New Roman" w:hAnsi="Calibri" w:cs="Calibri"/>
          <w:b/>
          <w:snapToGrid w:val="0"/>
          <w:color w:val="538135"/>
          <w:kern w:val="0"/>
          <w:sz w:val="32"/>
          <w:lang w:eastAsia="it-IT"/>
          <w14:ligatures w14:val="none"/>
        </w:rPr>
        <w:t>Settembre in Carnia, tra natura, e-bike e i segreti del bosco</w:t>
      </w:r>
    </w:p>
    <w:p w14:paraId="0E92508E" w14:textId="77777777" w:rsidR="00241B89" w:rsidRPr="00E13733" w:rsidRDefault="00241B89" w:rsidP="000A7B91">
      <w:pPr>
        <w:spacing w:after="0" w:line="240" w:lineRule="auto"/>
        <w:rPr>
          <w:rFonts w:ascii="Calibri" w:hAnsi="Calibri" w:cs="Calibri"/>
          <w:sz w:val="22"/>
          <w:szCs w:val="22"/>
        </w:rPr>
      </w:pPr>
    </w:p>
    <w:p w14:paraId="1E291E3F" w14:textId="580A8986" w:rsidR="00241B89" w:rsidRPr="00E13733" w:rsidRDefault="00241B89" w:rsidP="000A7B91">
      <w:pPr>
        <w:spacing w:after="0" w:line="240" w:lineRule="auto"/>
        <w:jc w:val="both"/>
        <w:rPr>
          <w:rFonts w:ascii="Calibri" w:hAnsi="Calibri" w:cs="Calibri"/>
          <w:sz w:val="22"/>
          <w:szCs w:val="22"/>
        </w:rPr>
      </w:pPr>
      <w:r w:rsidRPr="00E13733">
        <w:rPr>
          <w:rFonts w:ascii="Calibri" w:hAnsi="Calibri" w:cs="Calibri"/>
          <w:sz w:val="22"/>
          <w:szCs w:val="22"/>
        </w:rPr>
        <w:t xml:space="preserve">Quando l'estate cede il passo all'autunno, le Alpi Carniche </w:t>
      </w:r>
      <w:r w:rsidR="000A7B91">
        <w:rPr>
          <w:rFonts w:ascii="Calibri" w:hAnsi="Calibri" w:cs="Calibri"/>
          <w:sz w:val="22"/>
          <w:szCs w:val="22"/>
        </w:rPr>
        <w:t>-</w:t>
      </w:r>
      <w:r>
        <w:rPr>
          <w:rFonts w:ascii="Calibri" w:hAnsi="Calibri" w:cs="Calibri"/>
          <w:sz w:val="22"/>
          <w:szCs w:val="22"/>
        </w:rPr>
        <w:t xml:space="preserve"> in Friuli Venezia Giulia</w:t>
      </w:r>
      <w:r w:rsidR="000A7B91">
        <w:rPr>
          <w:rFonts w:ascii="Calibri" w:hAnsi="Calibri" w:cs="Calibri"/>
          <w:sz w:val="22"/>
          <w:szCs w:val="22"/>
        </w:rPr>
        <w:t xml:space="preserve"> </w:t>
      </w:r>
      <w:r>
        <w:rPr>
          <w:rFonts w:ascii="Calibri" w:hAnsi="Calibri" w:cs="Calibri"/>
          <w:sz w:val="22"/>
          <w:szCs w:val="22"/>
        </w:rPr>
        <w:t xml:space="preserve">- </w:t>
      </w:r>
      <w:r w:rsidRPr="00E13733">
        <w:rPr>
          <w:rFonts w:ascii="Calibri" w:hAnsi="Calibri" w:cs="Calibri"/>
          <w:sz w:val="22"/>
          <w:szCs w:val="22"/>
        </w:rPr>
        <w:t xml:space="preserve">si trasformano in un palcoscenico di colori caldi, profumi intensi e silenzi rigeneranti. </w:t>
      </w:r>
      <w:r w:rsidRPr="00E13733">
        <w:rPr>
          <w:rFonts w:ascii="Calibri" w:hAnsi="Calibri" w:cs="Calibri"/>
          <w:b/>
          <w:bCs/>
          <w:sz w:val="22"/>
          <w:szCs w:val="22"/>
        </w:rPr>
        <w:t>Settembre in Carnia</w:t>
      </w:r>
      <w:r w:rsidRPr="00E13733">
        <w:rPr>
          <w:rFonts w:ascii="Calibri" w:hAnsi="Calibri" w:cs="Calibri"/>
          <w:sz w:val="22"/>
          <w:szCs w:val="22"/>
        </w:rPr>
        <w:t xml:space="preserve"> non è solo un mese di transizione, ma il periodo ideale per scoprire il volto più autentico di questo angolo del </w:t>
      </w:r>
      <w:r w:rsidRPr="00E13733">
        <w:rPr>
          <w:rFonts w:ascii="Calibri" w:hAnsi="Calibri" w:cs="Calibri"/>
          <w:b/>
          <w:bCs/>
          <w:sz w:val="22"/>
          <w:szCs w:val="22"/>
        </w:rPr>
        <w:t>Friuli Venezia Giulia</w:t>
      </w:r>
      <w:r w:rsidRPr="00E13733">
        <w:rPr>
          <w:rFonts w:ascii="Calibri" w:hAnsi="Calibri" w:cs="Calibri"/>
          <w:sz w:val="22"/>
          <w:szCs w:val="22"/>
        </w:rPr>
        <w:t>. Lontano dalla folla agostana, il</w:t>
      </w:r>
      <w:r w:rsidRPr="00E13733">
        <w:rPr>
          <w:rStyle w:val="Nessuno"/>
          <w:rFonts w:ascii="Calibri" w:eastAsia="Calibri" w:hAnsi="Calibri" w:cs="Calibri"/>
          <w:b/>
          <w:bCs/>
          <w:sz w:val="22"/>
          <w:szCs w:val="22"/>
        </w:rPr>
        <w:t xml:space="preserve"> comprensorio del monte Zoncolan</w:t>
      </w:r>
      <w:r w:rsidRPr="00E13733">
        <w:rPr>
          <w:rStyle w:val="Nessuno"/>
          <w:rFonts w:ascii="Calibri" w:eastAsia="Calibri" w:hAnsi="Calibri" w:cs="Calibri"/>
          <w:sz w:val="22"/>
          <w:szCs w:val="22"/>
        </w:rPr>
        <w:t xml:space="preserve"> </w:t>
      </w:r>
      <w:r w:rsidR="000A7B91">
        <w:rPr>
          <w:rStyle w:val="Nessuno"/>
          <w:rFonts w:ascii="Calibri" w:eastAsia="Calibri" w:hAnsi="Calibri" w:cs="Calibri"/>
          <w:sz w:val="22"/>
          <w:szCs w:val="22"/>
        </w:rPr>
        <w:t>-</w:t>
      </w:r>
      <w:r w:rsidRPr="00E13733">
        <w:rPr>
          <w:rStyle w:val="Nessuno"/>
          <w:rFonts w:ascii="Calibri" w:eastAsia="Calibri" w:hAnsi="Calibri" w:cs="Calibri"/>
          <w:sz w:val="22"/>
          <w:szCs w:val="22"/>
        </w:rPr>
        <w:t xml:space="preserve"> fra le cime più famose del Friuli Venezia Giulia - </w:t>
      </w:r>
      <w:r w:rsidRPr="00E13733">
        <w:rPr>
          <w:rFonts w:ascii="Calibri" w:hAnsi="Calibri" w:cs="Calibri"/>
          <w:sz w:val="22"/>
          <w:szCs w:val="22"/>
        </w:rPr>
        <w:t xml:space="preserve">rievoca i suoi riti più profondi e condivide la sua bellezza con i visitatori, che accoglie </w:t>
      </w:r>
      <w:r w:rsidRPr="00E13733">
        <w:rPr>
          <w:rStyle w:val="Nessuno"/>
          <w:rFonts w:ascii="Calibri" w:eastAsia="Calibri" w:hAnsi="Calibri" w:cs="Calibri"/>
          <w:sz w:val="22"/>
          <w:szCs w:val="22"/>
        </w:rPr>
        <w:t>con il calore di una casa e con i servizi di un hote</w:t>
      </w:r>
      <w:r w:rsidRPr="00E13733">
        <w:rPr>
          <w:rStyle w:val="Nessuno"/>
          <w:rFonts w:ascii="Calibri" w:eastAsia="Calibri" w:hAnsi="Calibri" w:cs="Calibri"/>
          <w:b/>
          <w:bCs/>
          <w:sz w:val="22"/>
          <w:szCs w:val="22"/>
        </w:rPr>
        <w:t xml:space="preserve">l </w:t>
      </w:r>
      <w:r w:rsidRPr="00E13733">
        <w:rPr>
          <w:rStyle w:val="Nessuno"/>
          <w:rFonts w:ascii="Calibri" w:eastAsia="Calibri" w:hAnsi="Calibri" w:cs="Calibri"/>
          <w:sz w:val="22"/>
          <w:szCs w:val="22"/>
        </w:rPr>
        <w:t>negli</w:t>
      </w:r>
      <w:r w:rsidRPr="00E13733">
        <w:rPr>
          <w:rStyle w:val="Nessuno"/>
          <w:rFonts w:ascii="Calibri" w:eastAsia="Calibri" w:hAnsi="Calibri" w:cs="Calibri"/>
          <w:b/>
          <w:bCs/>
          <w:sz w:val="22"/>
          <w:szCs w:val="22"/>
        </w:rPr>
        <w:t xml:space="preserve"> Alberghi diffusi di Sutrio, Paluzza, Comeglians, Ovaro, </w:t>
      </w:r>
      <w:r w:rsidRPr="00E13733">
        <w:rPr>
          <w:rStyle w:val="Nessuno"/>
          <w:rFonts w:ascii="Calibri" w:eastAsia="Calibri" w:hAnsi="Calibri" w:cs="Calibri"/>
          <w:sz w:val="22"/>
          <w:szCs w:val="22"/>
        </w:rPr>
        <w:t>i cui</w:t>
      </w:r>
      <w:r w:rsidRPr="00E13733">
        <w:rPr>
          <w:rStyle w:val="Nessuno"/>
          <w:rFonts w:ascii="Calibri" w:eastAsia="Calibri" w:hAnsi="Calibri" w:cs="Calibri"/>
          <w:b/>
          <w:bCs/>
          <w:sz w:val="22"/>
          <w:szCs w:val="22"/>
        </w:rPr>
        <w:t xml:space="preserve"> </w:t>
      </w:r>
      <w:r w:rsidRPr="00E13733">
        <w:rPr>
          <w:rStyle w:val="Nessuno"/>
          <w:rFonts w:ascii="Calibri" w:eastAsia="Calibri" w:hAnsi="Calibri" w:cs="Calibri"/>
          <w:sz w:val="22"/>
          <w:szCs w:val="22"/>
        </w:rPr>
        <w:t xml:space="preserve">alloggi sono ricavati dalla sapiente ristrutturazione di vecchi edifici, indipendenti ma facenti capo a un’unica reception. Un momento ideale per passeggiate e pedalate lungo tracciati fra boschi e radure, per fare attività all’aria aperta, per gustare i rustici e genuini piatti della tradizione montana. </w:t>
      </w:r>
      <w:r>
        <w:rPr>
          <w:rFonts w:ascii="Calibri" w:hAnsi="Calibri" w:cs="Calibri"/>
          <w:sz w:val="22"/>
          <w:szCs w:val="22"/>
        </w:rPr>
        <w:t>P</w:t>
      </w:r>
      <w:r w:rsidRPr="00E13733">
        <w:rPr>
          <w:rFonts w:ascii="Calibri" w:hAnsi="Calibri" w:cs="Calibri"/>
          <w:sz w:val="22"/>
          <w:szCs w:val="22"/>
        </w:rPr>
        <w:t>er far scoprire il territorio a piedi, su due ruote o attraverso laboratori creativi, con attività adatte sia agli escursionisti esperti sia alle famiglie con bambini</w:t>
      </w:r>
      <w:r>
        <w:rPr>
          <w:rFonts w:ascii="Calibri" w:hAnsi="Calibri" w:cs="Calibri"/>
          <w:sz w:val="22"/>
          <w:szCs w:val="22"/>
        </w:rPr>
        <w:t>, i</w:t>
      </w:r>
      <w:r w:rsidRPr="00E13733">
        <w:rPr>
          <w:rFonts w:ascii="Calibri" w:hAnsi="Calibri" w:cs="Calibri"/>
          <w:sz w:val="22"/>
          <w:szCs w:val="22"/>
        </w:rPr>
        <w:t xml:space="preserve">l consorzio </w:t>
      </w:r>
      <w:r w:rsidRPr="00E13733">
        <w:rPr>
          <w:rFonts w:ascii="Calibri" w:hAnsi="Calibri" w:cs="Calibri"/>
          <w:b/>
          <w:bCs/>
          <w:sz w:val="22"/>
          <w:szCs w:val="22"/>
        </w:rPr>
        <w:t>Visit Zoncolan</w:t>
      </w:r>
      <w:r w:rsidRPr="00E13733">
        <w:rPr>
          <w:rFonts w:ascii="Calibri" w:hAnsi="Calibri" w:cs="Calibri"/>
          <w:sz w:val="22"/>
          <w:szCs w:val="22"/>
        </w:rPr>
        <w:t xml:space="preserve"> propone per il mese di </w:t>
      </w:r>
      <w:r w:rsidRPr="00E13733">
        <w:rPr>
          <w:rFonts w:ascii="Calibri" w:hAnsi="Calibri" w:cs="Calibri"/>
          <w:b/>
          <w:bCs/>
          <w:sz w:val="22"/>
          <w:szCs w:val="22"/>
        </w:rPr>
        <w:t>settembre</w:t>
      </w:r>
      <w:r w:rsidRPr="00E13733">
        <w:rPr>
          <w:rFonts w:ascii="Calibri" w:hAnsi="Calibri" w:cs="Calibri"/>
          <w:sz w:val="22"/>
          <w:szCs w:val="22"/>
        </w:rPr>
        <w:t xml:space="preserve"> un ricco </w:t>
      </w:r>
      <w:r w:rsidRPr="00E13733">
        <w:rPr>
          <w:rFonts w:ascii="Calibri" w:hAnsi="Calibri" w:cs="Calibri"/>
          <w:b/>
          <w:bCs/>
          <w:sz w:val="22"/>
          <w:szCs w:val="22"/>
        </w:rPr>
        <w:t>Calendario Experience</w:t>
      </w:r>
      <w:r>
        <w:rPr>
          <w:rFonts w:ascii="Calibri" w:hAnsi="Calibri" w:cs="Calibri"/>
          <w:b/>
          <w:bCs/>
          <w:sz w:val="22"/>
          <w:szCs w:val="22"/>
        </w:rPr>
        <w:t xml:space="preserve"> con l’accompagnamento di guide ed esperti.</w:t>
      </w:r>
      <w:r w:rsidRPr="00E13733">
        <w:rPr>
          <w:rFonts w:ascii="Calibri" w:hAnsi="Calibri" w:cs="Calibri"/>
          <w:sz w:val="22"/>
          <w:szCs w:val="22"/>
        </w:rPr>
        <w:t xml:space="preserve"> </w:t>
      </w:r>
    </w:p>
    <w:p w14:paraId="2A7A1561" w14:textId="77777777" w:rsidR="00241B89" w:rsidRPr="00E13733" w:rsidRDefault="00241B89" w:rsidP="000A7B91">
      <w:pPr>
        <w:spacing w:after="0" w:line="240" w:lineRule="auto"/>
        <w:jc w:val="both"/>
        <w:rPr>
          <w:rFonts w:ascii="Calibri" w:hAnsi="Calibri" w:cs="Calibri"/>
          <w:sz w:val="22"/>
          <w:szCs w:val="22"/>
        </w:rPr>
      </w:pPr>
    </w:p>
    <w:p w14:paraId="2892F073" w14:textId="77777777" w:rsidR="00241B89" w:rsidRPr="000A7B91" w:rsidRDefault="00241B89" w:rsidP="000A7B91">
      <w:pPr>
        <w:spacing w:after="0" w:line="240" w:lineRule="auto"/>
        <w:rPr>
          <w:rFonts w:ascii="Calibri" w:hAnsi="Calibri" w:cs="Calibri"/>
          <w:b/>
          <w:color w:val="538135"/>
          <w:kern w:val="20"/>
          <w:sz w:val="22"/>
          <w:szCs w:val="20"/>
        </w:rPr>
      </w:pPr>
      <w:r w:rsidRPr="000A7B91">
        <w:rPr>
          <w:rFonts w:ascii="Calibri" w:hAnsi="Calibri" w:cs="Calibri"/>
          <w:b/>
          <w:color w:val="538135"/>
          <w:kern w:val="20"/>
          <w:sz w:val="22"/>
          <w:szCs w:val="20"/>
        </w:rPr>
        <w:t>La magia della fauna selvatica: dall'alba nel bosco al bramito del cervo</w:t>
      </w:r>
    </w:p>
    <w:p w14:paraId="281F26D3" w14:textId="77777777" w:rsidR="00241B89" w:rsidRPr="00E13733" w:rsidRDefault="00241B89" w:rsidP="000A7B91">
      <w:pPr>
        <w:spacing w:after="0" w:line="240" w:lineRule="auto"/>
        <w:jc w:val="both"/>
        <w:rPr>
          <w:rFonts w:ascii="Calibri" w:hAnsi="Calibri" w:cs="Calibri"/>
          <w:sz w:val="22"/>
          <w:szCs w:val="22"/>
        </w:rPr>
      </w:pPr>
      <w:r w:rsidRPr="00E13733">
        <w:rPr>
          <w:rFonts w:ascii="Calibri" w:hAnsi="Calibri" w:cs="Calibri"/>
          <w:sz w:val="22"/>
          <w:szCs w:val="22"/>
        </w:rPr>
        <w:t xml:space="preserve">Le esperienze più suggestive del mese sono senza dubbio quelle legate alla fauna locale. Gli escursionisti più mattinieri possono partecipare all'uscita </w:t>
      </w:r>
      <w:r w:rsidRPr="00E13733">
        <w:rPr>
          <w:rFonts w:ascii="Calibri" w:hAnsi="Calibri" w:cs="Calibri"/>
          <w:b/>
          <w:bCs/>
          <w:sz w:val="22"/>
          <w:szCs w:val="22"/>
        </w:rPr>
        <w:t>"All'alba nel bosco"</w:t>
      </w:r>
      <w:r w:rsidRPr="00E13733">
        <w:rPr>
          <w:rFonts w:ascii="Calibri" w:hAnsi="Calibri" w:cs="Calibri"/>
          <w:sz w:val="22"/>
          <w:szCs w:val="22"/>
        </w:rPr>
        <w:t xml:space="preserve">, una camminata silenziosa partendo dallo Zoncolan per osservare le tracce degli animali e avvistare, con un po' di fortuna, cervi e marmotte al risveglio, concludendo l'avventura con una colazione nel bosco. Al calare della sera, l'atmosfera si fa magica con </w:t>
      </w:r>
      <w:r w:rsidRPr="00E13733">
        <w:rPr>
          <w:rFonts w:ascii="Calibri" w:hAnsi="Calibri" w:cs="Calibri"/>
          <w:b/>
          <w:bCs/>
          <w:sz w:val="22"/>
          <w:szCs w:val="22"/>
        </w:rPr>
        <w:t>"Canto selvaggio"</w:t>
      </w:r>
      <w:r w:rsidRPr="00E13733">
        <w:rPr>
          <w:rFonts w:ascii="Calibri" w:hAnsi="Calibri" w:cs="Calibri"/>
          <w:sz w:val="22"/>
          <w:szCs w:val="22"/>
        </w:rPr>
        <w:t xml:space="preserve">, una breve passeggiata al tramonto tra i boschi di Malga </w:t>
      </w:r>
      <w:proofErr w:type="spellStart"/>
      <w:r w:rsidRPr="00E13733">
        <w:rPr>
          <w:rFonts w:ascii="Calibri" w:hAnsi="Calibri" w:cs="Calibri"/>
          <w:sz w:val="22"/>
          <w:szCs w:val="22"/>
        </w:rPr>
        <w:t>Lavareit</w:t>
      </w:r>
      <w:proofErr w:type="spellEnd"/>
      <w:r w:rsidRPr="00E13733">
        <w:rPr>
          <w:rFonts w:ascii="Calibri" w:hAnsi="Calibri" w:cs="Calibri"/>
          <w:sz w:val="22"/>
          <w:szCs w:val="22"/>
        </w:rPr>
        <w:t>. Accompagnati da una guida, ci si ferma in totale silenzio per ascoltare il potente richiamo dei cervi maschi durante la stagione del bramito, un rito primordiale che rende settembre il mese più affascinante per vivere questi aspetti wild sulla montagna carnica.</w:t>
      </w:r>
    </w:p>
    <w:p w14:paraId="4E212539" w14:textId="77777777" w:rsidR="00241B89" w:rsidRDefault="00241B89" w:rsidP="000A7B91">
      <w:pPr>
        <w:spacing w:after="0" w:line="240" w:lineRule="auto"/>
        <w:jc w:val="both"/>
        <w:rPr>
          <w:rFonts w:ascii="Calibri" w:hAnsi="Calibri" w:cs="Calibri"/>
          <w:b/>
          <w:bCs/>
          <w:sz w:val="22"/>
          <w:szCs w:val="22"/>
        </w:rPr>
      </w:pPr>
    </w:p>
    <w:p w14:paraId="689DDADD" w14:textId="77777777" w:rsidR="00241B89" w:rsidRPr="000A7B91" w:rsidRDefault="00241B89" w:rsidP="000A7B91">
      <w:pPr>
        <w:spacing w:after="0" w:line="240" w:lineRule="auto"/>
        <w:rPr>
          <w:rFonts w:ascii="Calibri" w:hAnsi="Calibri" w:cs="Calibri"/>
          <w:b/>
          <w:color w:val="538135"/>
          <w:kern w:val="20"/>
          <w:sz w:val="22"/>
          <w:szCs w:val="20"/>
        </w:rPr>
      </w:pPr>
      <w:r w:rsidRPr="000A7B91">
        <w:rPr>
          <w:rFonts w:ascii="Calibri" w:hAnsi="Calibri" w:cs="Calibri"/>
          <w:b/>
          <w:color w:val="538135"/>
          <w:kern w:val="20"/>
          <w:sz w:val="22"/>
          <w:szCs w:val="20"/>
        </w:rPr>
        <w:t>Escursioni botaniche e passeggiate per tutta la famiglia</w:t>
      </w:r>
    </w:p>
    <w:p w14:paraId="0AE2445A" w14:textId="274AAC07" w:rsidR="00241B89" w:rsidRDefault="00241B89" w:rsidP="000A7B91">
      <w:pPr>
        <w:spacing w:after="0" w:line="240" w:lineRule="auto"/>
        <w:jc w:val="both"/>
        <w:rPr>
          <w:rFonts w:ascii="Calibri" w:hAnsi="Calibri" w:cs="Calibri"/>
          <w:b/>
          <w:bCs/>
          <w:sz w:val="22"/>
          <w:szCs w:val="22"/>
        </w:rPr>
      </w:pPr>
      <w:r w:rsidRPr="00E13733">
        <w:rPr>
          <w:rFonts w:ascii="Calibri" w:hAnsi="Calibri" w:cs="Calibri"/>
          <w:sz w:val="22"/>
          <w:szCs w:val="22"/>
        </w:rPr>
        <w:t xml:space="preserve">Sotto il segno della natura incontaminata e delle antiche tradizioni montane, tra le proposte di punta spiccano le passeggiate naturalistiche dedicate al riconoscimento e all'utilizzo delle </w:t>
      </w:r>
      <w:r w:rsidRPr="00E13733">
        <w:rPr>
          <w:rFonts w:ascii="Calibri" w:hAnsi="Calibri" w:cs="Calibri"/>
          <w:b/>
          <w:bCs/>
          <w:sz w:val="22"/>
          <w:szCs w:val="22"/>
        </w:rPr>
        <w:t>erbe spontanee di montagna</w:t>
      </w:r>
      <w:r w:rsidRPr="00E13733">
        <w:rPr>
          <w:rFonts w:ascii="Calibri" w:hAnsi="Calibri" w:cs="Calibri"/>
          <w:sz w:val="22"/>
          <w:szCs w:val="22"/>
        </w:rPr>
        <w:t xml:space="preserve">. A Cleulis, accompagnati da Ursula Puntel - erborista, divulgatrice e custode di antiche tradizioni - i partecipanti possono imparare a identificare fiori, foglie, frutti, cortecce e fusti, scoprendo come impiegarli in cucina per ottimi risotti o nella preparazione di tisane, infusi e frutti sotto spirito, il tutto completato da una degustazione di prodotti locali. Per chi preferisce la camminata lenta, l’appuntamento ideale è il </w:t>
      </w:r>
      <w:r w:rsidRPr="00E13733">
        <w:rPr>
          <w:rFonts w:ascii="Calibri" w:hAnsi="Calibri" w:cs="Calibri"/>
          <w:b/>
          <w:bCs/>
          <w:sz w:val="22"/>
          <w:szCs w:val="22"/>
        </w:rPr>
        <w:t>trekking alla montagnetta di Priola, frazione di Sutrio</w:t>
      </w:r>
      <w:r w:rsidRPr="00E13733">
        <w:rPr>
          <w:rFonts w:ascii="Calibri" w:hAnsi="Calibri" w:cs="Calibri"/>
          <w:sz w:val="22"/>
          <w:szCs w:val="22"/>
        </w:rPr>
        <w:t>. Questo itinerario ad anello offre un'avventura lenta immersa nella totale tranquillità della montagna, fra boschi e radure, ideale sia per gli adulti che per i più piccoli, e prevede anch'esso una sosta per assaporare le prelibatezze del territorio.</w:t>
      </w:r>
      <w:r>
        <w:rPr>
          <w:rFonts w:ascii="Calibri" w:hAnsi="Calibri" w:cs="Calibri"/>
          <w:sz w:val="22"/>
          <w:szCs w:val="22"/>
        </w:rPr>
        <w:t xml:space="preserve"> Molto piacevoli sono anche le </w:t>
      </w:r>
      <w:r w:rsidRPr="000A7B91">
        <w:rPr>
          <w:rFonts w:ascii="Calibri" w:hAnsi="Calibri" w:cs="Calibri"/>
          <w:b/>
          <w:bCs/>
          <w:sz w:val="22"/>
          <w:szCs w:val="22"/>
        </w:rPr>
        <w:t>Passeggiate tra i borghi e i mestieri antichi di Paluzza.</w:t>
      </w:r>
    </w:p>
    <w:p w14:paraId="03C43D1C" w14:textId="77777777" w:rsidR="000A7B91" w:rsidRPr="000A7B91" w:rsidRDefault="000A7B91" w:rsidP="000A7B91">
      <w:pPr>
        <w:spacing w:after="0" w:line="240" w:lineRule="auto"/>
        <w:jc w:val="both"/>
        <w:rPr>
          <w:rFonts w:ascii="Calibri" w:hAnsi="Calibri" w:cs="Calibri"/>
          <w:b/>
          <w:bCs/>
          <w:sz w:val="22"/>
          <w:szCs w:val="22"/>
        </w:rPr>
      </w:pPr>
    </w:p>
    <w:p w14:paraId="2564F209" w14:textId="77777777" w:rsidR="00241B89" w:rsidRPr="000A7B91" w:rsidRDefault="00241B89" w:rsidP="000A7B91">
      <w:pPr>
        <w:spacing w:after="0" w:line="240" w:lineRule="auto"/>
        <w:rPr>
          <w:rFonts w:ascii="Calibri" w:hAnsi="Calibri" w:cs="Calibri"/>
          <w:b/>
          <w:color w:val="538135"/>
          <w:kern w:val="20"/>
          <w:sz w:val="22"/>
          <w:szCs w:val="20"/>
        </w:rPr>
      </w:pPr>
      <w:r w:rsidRPr="000A7B91">
        <w:rPr>
          <w:rFonts w:ascii="Calibri" w:hAnsi="Calibri" w:cs="Calibri"/>
          <w:b/>
          <w:color w:val="538135"/>
          <w:kern w:val="20"/>
          <w:sz w:val="22"/>
          <w:szCs w:val="20"/>
        </w:rPr>
        <w:t>Adrenalina in e-bike e laboratori per i più piccoli</w:t>
      </w:r>
    </w:p>
    <w:p w14:paraId="2CA605BC" w14:textId="76B653EB" w:rsidR="00241B89" w:rsidRDefault="00241B89" w:rsidP="000A7B91">
      <w:pPr>
        <w:spacing w:after="0" w:line="240" w:lineRule="auto"/>
        <w:jc w:val="both"/>
        <w:rPr>
          <w:rFonts w:ascii="Calibri" w:hAnsi="Calibri" w:cs="Calibri"/>
          <w:sz w:val="22"/>
          <w:szCs w:val="22"/>
        </w:rPr>
      </w:pPr>
      <w:r w:rsidRPr="00E13733">
        <w:rPr>
          <w:rFonts w:ascii="Calibri" w:hAnsi="Calibri" w:cs="Calibri"/>
          <w:sz w:val="22"/>
          <w:szCs w:val="22"/>
        </w:rPr>
        <w:t xml:space="preserve">Gli amanti delle due ruote non possono perdere l'escursione </w:t>
      </w:r>
      <w:r w:rsidRPr="00E13733">
        <w:rPr>
          <w:rFonts w:ascii="Calibri" w:hAnsi="Calibri" w:cs="Calibri"/>
          <w:b/>
          <w:bCs/>
          <w:sz w:val="22"/>
          <w:szCs w:val="22"/>
        </w:rPr>
        <w:t>"La Panoramica delle Vette" in e-bike</w:t>
      </w:r>
      <w:r w:rsidRPr="00E13733">
        <w:rPr>
          <w:rFonts w:ascii="Calibri" w:hAnsi="Calibri" w:cs="Calibri"/>
          <w:sz w:val="22"/>
          <w:szCs w:val="22"/>
        </w:rPr>
        <w:t xml:space="preserve">. Con partenza da Ravascletto, il percorso conduce i ciclisti in uno splendido anfiteatro naturale ai piedi del Monte </w:t>
      </w:r>
      <w:proofErr w:type="spellStart"/>
      <w:r w:rsidRPr="00E13733">
        <w:rPr>
          <w:rFonts w:ascii="Calibri" w:hAnsi="Calibri" w:cs="Calibri"/>
          <w:sz w:val="22"/>
          <w:szCs w:val="22"/>
        </w:rPr>
        <w:t>Crostis</w:t>
      </w:r>
      <w:proofErr w:type="spellEnd"/>
      <w:r w:rsidRPr="00E13733">
        <w:rPr>
          <w:rFonts w:ascii="Calibri" w:hAnsi="Calibri" w:cs="Calibri"/>
          <w:sz w:val="22"/>
          <w:szCs w:val="22"/>
        </w:rPr>
        <w:t xml:space="preserve">, con alle spalle l'imponente Monte </w:t>
      </w:r>
      <w:proofErr w:type="spellStart"/>
      <w:r w:rsidRPr="00E13733">
        <w:rPr>
          <w:rFonts w:ascii="Calibri" w:hAnsi="Calibri" w:cs="Calibri"/>
          <w:sz w:val="22"/>
          <w:szCs w:val="22"/>
        </w:rPr>
        <w:t>Coglians</w:t>
      </w:r>
      <w:proofErr w:type="spellEnd"/>
      <w:r w:rsidRPr="00E13733">
        <w:rPr>
          <w:rFonts w:ascii="Calibri" w:hAnsi="Calibri" w:cs="Calibri"/>
          <w:sz w:val="22"/>
          <w:szCs w:val="22"/>
        </w:rPr>
        <w:t xml:space="preserve">, il "Re della Carnia". Un itinerario di 32 chilometri che regala uno sguardo a 360 gradi su panorami di straordinaria bellezza. Settembre riserva un'attenzione speciale anche ai bambini dai 6 anni in su con il </w:t>
      </w:r>
      <w:r w:rsidRPr="00E13733">
        <w:rPr>
          <w:rFonts w:ascii="Calibri" w:hAnsi="Calibri" w:cs="Calibri"/>
          <w:b/>
          <w:bCs/>
          <w:sz w:val="22"/>
          <w:szCs w:val="22"/>
        </w:rPr>
        <w:t>laboratorio creativo</w:t>
      </w:r>
      <w:r w:rsidRPr="00E13733">
        <w:rPr>
          <w:rFonts w:ascii="Calibri" w:hAnsi="Calibri" w:cs="Calibri"/>
          <w:sz w:val="22"/>
          <w:szCs w:val="22"/>
        </w:rPr>
        <w:t xml:space="preserve"> organizzato a Sutrio </w:t>
      </w:r>
      <w:r>
        <w:rPr>
          <w:rFonts w:ascii="Calibri" w:hAnsi="Calibri" w:cs="Calibri"/>
          <w:sz w:val="22"/>
          <w:szCs w:val="22"/>
        </w:rPr>
        <w:t>nella</w:t>
      </w:r>
      <w:r w:rsidRPr="00E13733">
        <w:rPr>
          <w:rFonts w:ascii="Calibri" w:hAnsi="Calibri" w:cs="Calibri"/>
          <w:sz w:val="22"/>
          <w:szCs w:val="22"/>
        </w:rPr>
        <w:t xml:space="preserve"> sede di Visit Zoncolan</w:t>
      </w:r>
      <w:r>
        <w:rPr>
          <w:rFonts w:ascii="Calibri" w:hAnsi="Calibri" w:cs="Calibri"/>
          <w:sz w:val="22"/>
          <w:szCs w:val="22"/>
        </w:rPr>
        <w:t xml:space="preserve">, durante il quale </w:t>
      </w:r>
      <w:r w:rsidRPr="00E13733">
        <w:rPr>
          <w:rFonts w:ascii="Calibri" w:hAnsi="Calibri" w:cs="Calibri"/>
          <w:sz w:val="22"/>
          <w:szCs w:val="22"/>
        </w:rPr>
        <w:t>i piccoli artigiani possono costruire e decorare una casetta-mangiatoia per gli uccelli, riciclando barattoli di uso comune e pezzi di legno.</w:t>
      </w:r>
      <w:r>
        <w:rPr>
          <w:rFonts w:ascii="Calibri" w:hAnsi="Calibri" w:cs="Calibri"/>
          <w:sz w:val="22"/>
          <w:szCs w:val="22"/>
        </w:rPr>
        <w:t xml:space="preserve"> Per le famiglie sono organizzate visite alla</w:t>
      </w:r>
      <w:r w:rsidRPr="00D83218">
        <w:rPr>
          <w:rFonts w:ascii="Calibri" w:hAnsi="Calibri" w:cs="Calibri"/>
          <w:b/>
          <w:bCs/>
          <w:sz w:val="22"/>
          <w:szCs w:val="22"/>
          <w:lang w:eastAsia="it-IT"/>
        </w:rPr>
        <w:t xml:space="preserve"> Fattoria Diffusa</w:t>
      </w:r>
      <w:r w:rsidRPr="00D83218">
        <w:rPr>
          <w:rFonts w:ascii="Calibri" w:hAnsi="Calibri" w:cs="Calibri"/>
          <w:sz w:val="22"/>
          <w:szCs w:val="22"/>
          <w:lang w:eastAsia="it-IT"/>
        </w:rPr>
        <w:t>, dove</w:t>
      </w:r>
      <w:r>
        <w:rPr>
          <w:rFonts w:ascii="Calibri" w:hAnsi="Calibri" w:cs="Calibri"/>
          <w:sz w:val="22"/>
          <w:szCs w:val="22"/>
          <w:lang w:eastAsia="it-IT"/>
        </w:rPr>
        <w:t xml:space="preserve"> i bambini possono </w:t>
      </w:r>
      <w:r w:rsidRPr="00D83218">
        <w:rPr>
          <w:rFonts w:ascii="Calibri" w:hAnsi="Calibri" w:cs="Calibri"/>
          <w:sz w:val="22"/>
          <w:szCs w:val="22"/>
          <w:lang w:eastAsia="it-IT"/>
        </w:rPr>
        <w:t>toccare con mano la vita rurale tra galline, orti, formaggi</w:t>
      </w:r>
      <w:r>
        <w:rPr>
          <w:rFonts w:ascii="Calibri" w:hAnsi="Calibri" w:cs="Calibri"/>
          <w:sz w:val="22"/>
          <w:szCs w:val="22"/>
        </w:rPr>
        <w:t xml:space="preserve">, e delle attività </w:t>
      </w:r>
      <w:r w:rsidRPr="00E27EF2">
        <w:rPr>
          <w:rFonts w:ascii="Calibri" w:hAnsi="Calibri" w:cs="Calibri"/>
          <w:sz w:val="22"/>
          <w:szCs w:val="22"/>
        </w:rPr>
        <w:t>di avvicinamento al cavallo</w:t>
      </w:r>
      <w:r>
        <w:rPr>
          <w:rFonts w:ascii="Calibri" w:hAnsi="Calibri" w:cs="Calibri"/>
          <w:sz w:val="22"/>
          <w:szCs w:val="22"/>
        </w:rPr>
        <w:t xml:space="preserve">, che </w:t>
      </w:r>
      <w:r w:rsidRPr="00E27EF2">
        <w:rPr>
          <w:rFonts w:ascii="Calibri" w:hAnsi="Calibri" w:cs="Calibri"/>
          <w:sz w:val="22"/>
          <w:szCs w:val="22"/>
        </w:rPr>
        <w:t xml:space="preserve">iniziano con la cura del cavallo e la sua sellatura in scuderia e si concludono con una bella passeggiata in sella fra i boschi e, volendo, con un pranzo tipico in agriturismo. </w:t>
      </w:r>
    </w:p>
    <w:p w14:paraId="7836B531" w14:textId="6882FBBB" w:rsidR="00241B89" w:rsidRDefault="00241B89" w:rsidP="000A7B91">
      <w:pPr>
        <w:spacing w:after="0" w:line="240" w:lineRule="auto"/>
        <w:jc w:val="both"/>
        <w:rPr>
          <w:rFonts w:ascii="Calibri" w:hAnsi="Calibri" w:cs="Calibri"/>
          <w:sz w:val="22"/>
          <w:szCs w:val="22"/>
        </w:rPr>
      </w:pPr>
      <w:r>
        <w:rPr>
          <w:rFonts w:ascii="Calibri" w:hAnsi="Calibri" w:cs="Calibri"/>
          <w:sz w:val="22"/>
          <w:szCs w:val="22"/>
        </w:rPr>
        <w:t xml:space="preserve">Tutte queste </w:t>
      </w:r>
      <w:r w:rsidRPr="00E27EF2">
        <w:rPr>
          <w:rFonts w:ascii="Calibri" w:hAnsi="Calibri" w:cs="Calibri"/>
          <w:sz w:val="22"/>
          <w:szCs w:val="22"/>
        </w:rPr>
        <w:t>Experience</w:t>
      </w:r>
      <w:r>
        <w:rPr>
          <w:rFonts w:ascii="Calibri" w:hAnsi="Calibri" w:cs="Calibri"/>
          <w:sz w:val="22"/>
          <w:szCs w:val="22"/>
        </w:rPr>
        <w:t xml:space="preserve"> (e le altre </w:t>
      </w:r>
      <w:r w:rsidRPr="00E27EF2">
        <w:rPr>
          <w:rFonts w:ascii="Calibri" w:hAnsi="Calibri" w:cs="Calibri"/>
          <w:sz w:val="22"/>
          <w:szCs w:val="22"/>
        </w:rPr>
        <w:t xml:space="preserve">all’insegna di ambiente, storia, cultura, </w:t>
      </w:r>
      <w:r>
        <w:rPr>
          <w:rFonts w:ascii="Calibri" w:hAnsi="Calibri" w:cs="Calibri"/>
          <w:sz w:val="22"/>
          <w:szCs w:val="22"/>
        </w:rPr>
        <w:t>organizzabili anche individualmente) sono p</w:t>
      </w:r>
      <w:r w:rsidRPr="00E27EF2">
        <w:rPr>
          <w:rFonts w:ascii="Calibri" w:hAnsi="Calibri" w:cs="Calibri"/>
          <w:sz w:val="22"/>
          <w:szCs w:val="22"/>
        </w:rPr>
        <w:t>renotabili direttamente su</w:t>
      </w:r>
      <w:r w:rsidR="000A7B91">
        <w:rPr>
          <w:rFonts w:ascii="Calibri" w:hAnsi="Calibri" w:cs="Calibri"/>
          <w:sz w:val="22"/>
          <w:szCs w:val="22"/>
        </w:rPr>
        <w:t xml:space="preserve"> </w:t>
      </w:r>
      <w:r w:rsidRPr="00E27EF2">
        <w:rPr>
          <w:rFonts w:ascii="Calibri" w:hAnsi="Calibri" w:cs="Calibri"/>
          <w:sz w:val="22"/>
          <w:szCs w:val="22"/>
        </w:rPr>
        <w:t>ww</w:t>
      </w:r>
      <w:r w:rsidR="00FB6BE4">
        <w:rPr>
          <w:rFonts w:ascii="Calibri" w:hAnsi="Calibri" w:cs="Calibri"/>
          <w:sz w:val="22"/>
          <w:szCs w:val="22"/>
        </w:rPr>
        <w:t>w</w:t>
      </w:r>
      <w:r w:rsidRPr="00E27EF2">
        <w:rPr>
          <w:rFonts w:ascii="Calibri" w:hAnsi="Calibri" w:cs="Calibri"/>
          <w:sz w:val="22"/>
          <w:szCs w:val="22"/>
        </w:rPr>
        <w:t>.visitzoncolan.com/</w:t>
      </w:r>
      <w:proofErr w:type="spellStart"/>
      <w:r w:rsidRPr="00E27EF2">
        <w:rPr>
          <w:rFonts w:ascii="Calibri" w:hAnsi="Calibri" w:cs="Calibri"/>
          <w:sz w:val="22"/>
          <w:szCs w:val="22"/>
        </w:rPr>
        <w:t>experience</w:t>
      </w:r>
      <w:proofErr w:type="spellEnd"/>
      <w:r>
        <w:rPr>
          <w:rFonts w:ascii="Calibri" w:hAnsi="Calibri" w:cs="Calibri"/>
          <w:sz w:val="22"/>
          <w:szCs w:val="22"/>
        </w:rPr>
        <w:t>.</w:t>
      </w:r>
      <w:r w:rsidRPr="00E27EF2">
        <w:rPr>
          <w:rFonts w:ascii="Calibri" w:hAnsi="Calibri" w:cs="Calibri"/>
          <w:sz w:val="22"/>
          <w:szCs w:val="22"/>
        </w:rPr>
        <w:t xml:space="preserve"> </w:t>
      </w:r>
    </w:p>
    <w:p w14:paraId="7CE736FC" w14:textId="77777777" w:rsidR="000A7B91" w:rsidRDefault="000A7B91" w:rsidP="000A7B91">
      <w:pPr>
        <w:spacing w:after="0" w:line="240" w:lineRule="auto"/>
        <w:jc w:val="both"/>
        <w:rPr>
          <w:rFonts w:ascii="Calibri" w:hAnsi="Calibri" w:cs="Calibri"/>
          <w:sz w:val="22"/>
          <w:szCs w:val="22"/>
        </w:rPr>
      </w:pPr>
    </w:p>
    <w:p w14:paraId="149E68A1" w14:textId="77777777" w:rsidR="000A7B91" w:rsidRPr="00F43E9B" w:rsidRDefault="000A7B91" w:rsidP="000A7B91">
      <w:pPr>
        <w:spacing w:after="0" w:line="240" w:lineRule="auto"/>
        <w:rPr>
          <w:rFonts w:ascii="Calibri" w:hAnsi="Calibri" w:cs="Calibri"/>
          <w:color w:val="000000"/>
          <w:sz w:val="22"/>
          <w:szCs w:val="20"/>
        </w:rPr>
      </w:pPr>
      <w:r>
        <w:rPr>
          <w:rFonts w:ascii="Calibri" w:hAnsi="Calibri" w:cs="Calibri"/>
          <w:b/>
          <w:color w:val="538135"/>
          <w:kern w:val="20"/>
          <w:sz w:val="22"/>
          <w:szCs w:val="20"/>
        </w:rPr>
        <w:t xml:space="preserve">Informazioni - </w:t>
      </w:r>
      <w:r w:rsidRPr="00F43E9B">
        <w:rPr>
          <w:rFonts w:ascii="Calibri" w:hAnsi="Calibri" w:cs="Calibri"/>
          <w:b/>
          <w:color w:val="000000"/>
          <w:sz w:val="22"/>
          <w:szCs w:val="20"/>
        </w:rPr>
        <w:t>Visit Zoncolan</w:t>
      </w:r>
      <w:r w:rsidRPr="00F43E9B">
        <w:rPr>
          <w:rFonts w:ascii="Calibri" w:hAnsi="Calibri" w:cs="Calibri"/>
          <w:color w:val="000000"/>
          <w:sz w:val="22"/>
          <w:szCs w:val="20"/>
        </w:rPr>
        <w:t xml:space="preserve"> - Tel. +39 0433</w:t>
      </w:r>
      <w:r>
        <w:rPr>
          <w:rFonts w:ascii="Calibri" w:hAnsi="Calibri" w:cs="Calibri"/>
          <w:color w:val="000000"/>
          <w:sz w:val="22"/>
          <w:szCs w:val="20"/>
        </w:rPr>
        <w:t xml:space="preserve"> </w:t>
      </w:r>
      <w:r w:rsidRPr="00F43E9B">
        <w:rPr>
          <w:rFonts w:ascii="Calibri" w:hAnsi="Calibri" w:cs="Calibri"/>
          <w:color w:val="000000"/>
          <w:sz w:val="22"/>
          <w:szCs w:val="20"/>
        </w:rPr>
        <w:t xml:space="preserve">778921 - </w:t>
      </w:r>
      <w:hyperlink r:id="rId5" w:history="1">
        <w:r w:rsidRPr="00F43E9B">
          <w:rPr>
            <w:rFonts w:ascii="Calibri" w:hAnsi="Calibri" w:cs="Calibri"/>
            <w:color w:val="000000"/>
            <w:sz w:val="22"/>
            <w:szCs w:val="20"/>
          </w:rPr>
          <w:t>www.visitzoncolan.com</w:t>
        </w:r>
      </w:hyperlink>
      <w:r w:rsidRPr="00F43E9B">
        <w:rPr>
          <w:rFonts w:ascii="Calibri" w:hAnsi="Calibri" w:cs="Calibri"/>
          <w:color w:val="000000"/>
          <w:sz w:val="22"/>
          <w:szCs w:val="20"/>
        </w:rPr>
        <w:t xml:space="preserve"> - info@visitzoncolan.com</w:t>
      </w:r>
    </w:p>
    <w:p w14:paraId="2DD7B8B1" w14:textId="77777777" w:rsidR="000A7B91" w:rsidRPr="00F751C2" w:rsidRDefault="000A7B91" w:rsidP="000A7B91">
      <w:pPr>
        <w:spacing w:after="0" w:line="240" w:lineRule="auto"/>
        <w:rPr>
          <w:rFonts w:ascii="Calibri" w:hAnsi="Calibri" w:cs="Calibri"/>
          <w:b/>
          <w:color w:val="538135"/>
          <w:kern w:val="20"/>
          <w:sz w:val="20"/>
          <w:szCs w:val="20"/>
        </w:rPr>
      </w:pPr>
    </w:p>
    <w:p w14:paraId="47D52BDA" w14:textId="77777777" w:rsidR="000A7B91" w:rsidRPr="00C71434" w:rsidRDefault="000A7B91" w:rsidP="000A7B91">
      <w:pPr>
        <w:spacing w:after="0" w:line="240" w:lineRule="auto"/>
        <w:rPr>
          <w:rFonts w:ascii="Calibri" w:hAnsi="Calibri" w:cs="Calibri"/>
          <w:i/>
          <w:color w:val="000000"/>
          <w:sz w:val="20"/>
          <w:szCs w:val="20"/>
        </w:rPr>
      </w:pPr>
      <w:r w:rsidRPr="00F751C2">
        <w:rPr>
          <w:rFonts w:ascii="Calibri" w:hAnsi="Calibri" w:cs="Calibri"/>
          <w:b/>
          <w:color w:val="538135"/>
          <w:kern w:val="20"/>
          <w:sz w:val="20"/>
          <w:szCs w:val="20"/>
        </w:rPr>
        <w:t xml:space="preserve">Ufficio Stampa </w:t>
      </w:r>
      <w:r w:rsidRPr="00C71434">
        <w:rPr>
          <w:rFonts w:ascii="Calibri" w:hAnsi="Calibri" w:cs="Calibri"/>
          <w:b/>
          <w:color w:val="000000"/>
          <w:kern w:val="20"/>
          <w:sz w:val="20"/>
          <w:szCs w:val="20"/>
        </w:rPr>
        <w:t xml:space="preserve">- </w:t>
      </w:r>
      <w:r w:rsidRPr="00C71434">
        <w:rPr>
          <w:rFonts w:ascii="Calibri" w:hAnsi="Calibri" w:cs="Calibri"/>
          <w:b/>
          <w:color w:val="000000"/>
          <w:sz w:val="20"/>
          <w:szCs w:val="20"/>
        </w:rPr>
        <w:t xml:space="preserve">AGORÀ di Marina Tagliaferri – </w:t>
      </w:r>
      <w:r w:rsidRPr="00C71434">
        <w:rPr>
          <w:rFonts w:ascii="Calibri" w:hAnsi="Calibri" w:cs="Calibri"/>
          <w:color w:val="000000"/>
          <w:sz w:val="20"/>
          <w:szCs w:val="20"/>
        </w:rPr>
        <w:t xml:space="preserve">Tel. +39 0481 62385 - www.studio-agora.it - agora@studio-agora.it </w:t>
      </w:r>
    </w:p>
    <w:p w14:paraId="1075DCA5" w14:textId="77777777" w:rsidR="000A7B91" w:rsidRPr="00E13733" w:rsidRDefault="000A7B91" w:rsidP="000A7B91">
      <w:pPr>
        <w:spacing w:after="0" w:line="240" w:lineRule="auto"/>
        <w:jc w:val="both"/>
        <w:rPr>
          <w:rFonts w:ascii="Calibri" w:hAnsi="Calibri" w:cs="Calibri"/>
          <w:sz w:val="22"/>
          <w:szCs w:val="22"/>
        </w:rPr>
      </w:pPr>
    </w:p>
    <w:sectPr w:rsidR="000A7B91" w:rsidRPr="00E13733" w:rsidSect="000A7B91">
      <w:pgSz w:w="11906" w:h="16838"/>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63"/>
    <w:rsid w:val="000A7B91"/>
    <w:rsid w:val="00241B89"/>
    <w:rsid w:val="002D2FB8"/>
    <w:rsid w:val="005336D3"/>
    <w:rsid w:val="00B77463"/>
    <w:rsid w:val="00D9434D"/>
    <w:rsid w:val="00EF157A"/>
    <w:rsid w:val="00FB6B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6E62C"/>
  <w15:chartTrackingRefBased/>
  <w15:docId w15:val="{86E8FF83-FFD0-4F9B-AF85-E9FE2473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157A"/>
  </w:style>
  <w:style w:type="paragraph" w:styleId="Titolo1">
    <w:name w:val="heading 1"/>
    <w:basedOn w:val="Normale"/>
    <w:next w:val="Normale"/>
    <w:link w:val="Titolo1Carattere"/>
    <w:uiPriority w:val="9"/>
    <w:qFormat/>
    <w:rsid w:val="00B774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774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7746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7746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7746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7746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746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746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746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746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7746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7746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7746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7746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7746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746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746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7463"/>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74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746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746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746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746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7463"/>
    <w:rPr>
      <w:i/>
      <w:iCs/>
      <w:color w:val="404040" w:themeColor="text1" w:themeTint="BF"/>
    </w:rPr>
  </w:style>
  <w:style w:type="paragraph" w:styleId="Paragrafoelenco">
    <w:name w:val="List Paragraph"/>
    <w:basedOn w:val="Normale"/>
    <w:uiPriority w:val="34"/>
    <w:qFormat/>
    <w:rsid w:val="00B77463"/>
    <w:pPr>
      <w:ind w:left="720"/>
      <w:contextualSpacing/>
    </w:pPr>
  </w:style>
  <w:style w:type="character" w:styleId="Enfasiintensa">
    <w:name w:val="Intense Emphasis"/>
    <w:basedOn w:val="Carpredefinitoparagrafo"/>
    <w:uiPriority w:val="21"/>
    <w:qFormat/>
    <w:rsid w:val="00B77463"/>
    <w:rPr>
      <w:i/>
      <w:iCs/>
      <w:color w:val="0F4761" w:themeColor="accent1" w:themeShade="BF"/>
    </w:rPr>
  </w:style>
  <w:style w:type="paragraph" w:styleId="Citazioneintensa">
    <w:name w:val="Intense Quote"/>
    <w:basedOn w:val="Normale"/>
    <w:next w:val="Normale"/>
    <w:link w:val="CitazioneintensaCarattere"/>
    <w:uiPriority w:val="30"/>
    <w:qFormat/>
    <w:rsid w:val="00B77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77463"/>
    <w:rPr>
      <w:i/>
      <w:iCs/>
      <w:color w:val="0F4761" w:themeColor="accent1" w:themeShade="BF"/>
    </w:rPr>
  </w:style>
  <w:style w:type="character" w:styleId="Riferimentointenso">
    <w:name w:val="Intense Reference"/>
    <w:basedOn w:val="Carpredefinitoparagrafo"/>
    <w:uiPriority w:val="32"/>
    <w:qFormat/>
    <w:rsid w:val="00B77463"/>
    <w:rPr>
      <w:b/>
      <w:bCs/>
      <w:smallCaps/>
      <w:color w:val="0F4761" w:themeColor="accent1" w:themeShade="BF"/>
      <w:spacing w:val="5"/>
    </w:rPr>
  </w:style>
  <w:style w:type="character" w:customStyle="1" w:styleId="Nessuno">
    <w:name w:val="Nessuno"/>
    <w:rsid w:val="00241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isitzoncolan.com"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c:creator>
  <cp:keywords/>
  <dc:description/>
  <cp:lastModifiedBy>Marina *</cp:lastModifiedBy>
  <cp:revision>5</cp:revision>
  <dcterms:created xsi:type="dcterms:W3CDTF">2026-09-03T08:56:00Z</dcterms:created>
  <dcterms:modified xsi:type="dcterms:W3CDTF">2026-09-03T19:19:00Z</dcterms:modified>
</cp:coreProperties>
</file>