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E0ED" w14:textId="5AB76228" w:rsidR="005B3351" w:rsidRDefault="00126C51" w:rsidP="00173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eastAsia="it-IT"/>
        </w:rPr>
      </w:pPr>
      <w:r>
        <w:rPr>
          <w:rFonts w:asciiTheme="majorHAnsi" w:hAnsiTheme="majorHAnsi"/>
          <w:b/>
          <w:noProof/>
          <w:color w:val="000000" w:themeColor="text1"/>
          <w:sz w:val="24"/>
          <w:szCs w:val="24"/>
          <w:lang w:eastAsia="it-IT"/>
        </w:rPr>
        <w:drawing>
          <wp:inline distT="0" distB="0" distL="0" distR="0" wp14:anchorId="2A0091F3" wp14:editId="6FD85EBD">
            <wp:extent cx="2809875" cy="762000"/>
            <wp:effectExtent l="0" t="0" r="9525" b="0"/>
            <wp:docPr id="1" name="Immagine 1" descr="intes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stazio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9875" cy="762000"/>
                    </a:xfrm>
                    <a:prstGeom prst="rect">
                      <a:avLst/>
                    </a:prstGeom>
                    <a:noFill/>
                    <a:ln>
                      <a:noFill/>
                    </a:ln>
                  </pic:spPr>
                </pic:pic>
              </a:graphicData>
            </a:graphic>
          </wp:inline>
        </w:drawing>
      </w:r>
    </w:p>
    <w:p w14:paraId="36FF8770" w14:textId="77777777" w:rsidR="00173959" w:rsidRDefault="00173959" w:rsidP="0001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it-IT"/>
        </w:rPr>
      </w:pPr>
    </w:p>
    <w:p w14:paraId="6F41BBA4" w14:textId="77777777" w:rsidR="00ED29B3" w:rsidRPr="00ED29B3" w:rsidRDefault="00ED29B3" w:rsidP="00010230">
      <w:pPr>
        <w:spacing w:after="0" w:line="240" w:lineRule="auto"/>
        <w:jc w:val="center"/>
        <w:rPr>
          <w:rFonts w:cstheme="minorHAnsi"/>
          <w:b/>
          <w:color w:val="538135" w:themeColor="accent6" w:themeShade="BF"/>
          <w:sz w:val="24"/>
          <w:szCs w:val="24"/>
        </w:rPr>
      </w:pPr>
      <w:r w:rsidRPr="00ED29B3">
        <w:rPr>
          <w:rFonts w:cstheme="minorHAnsi"/>
          <w:b/>
          <w:color w:val="538135" w:themeColor="accent6" w:themeShade="BF"/>
          <w:sz w:val="24"/>
          <w:szCs w:val="24"/>
        </w:rPr>
        <w:t>10, 11 e 12 aprile 2026</w:t>
      </w:r>
    </w:p>
    <w:p w14:paraId="29A9E3D6" w14:textId="3B560D1C" w:rsidR="006D2CE0" w:rsidRPr="000B0C30" w:rsidRDefault="0059038C" w:rsidP="00010230">
      <w:pPr>
        <w:spacing w:after="0" w:line="240" w:lineRule="auto"/>
        <w:jc w:val="center"/>
        <w:rPr>
          <w:rFonts w:cstheme="minorHAnsi"/>
          <w:b/>
          <w:color w:val="538135" w:themeColor="accent6" w:themeShade="BF"/>
          <w:sz w:val="28"/>
          <w:szCs w:val="28"/>
        </w:rPr>
      </w:pPr>
      <w:r w:rsidRPr="00F02123">
        <w:rPr>
          <w:rFonts w:cstheme="minorHAnsi"/>
          <w:b/>
          <w:i/>
          <w:iCs/>
          <w:color w:val="538135" w:themeColor="accent6" w:themeShade="BF"/>
          <w:sz w:val="28"/>
          <w:szCs w:val="28"/>
        </w:rPr>
        <w:t>Magici Intrecci</w:t>
      </w:r>
      <w:r w:rsidR="0013687F" w:rsidRPr="00F02123">
        <w:rPr>
          <w:rFonts w:cstheme="minorHAnsi"/>
          <w:b/>
          <w:i/>
          <w:iCs/>
          <w:color w:val="538135" w:themeColor="accent6" w:themeShade="BF"/>
          <w:sz w:val="28"/>
          <w:szCs w:val="28"/>
        </w:rPr>
        <w:t xml:space="preserve"> Primaverili</w:t>
      </w:r>
      <w:r w:rsidRPr="000B0C30">
        <w:rPr>
          <w:rFonts w:cstheme="minorHAnsi"/>
          <w:b/>
          <w:color w:val="538135" w:themeColor="accent6" w:themeShade="BF"/>
          <w:sz w:val="28"/>
          <w:szCs w:val="28"/>
        </w:rPr>
        <w:t xml:space="preserve"> </w:t>
      </w:r>
    </w:p>
    <w:p w14:paraId="75965F82" w14:textId="77777777" w:rsidR="005B3351" w:rsidRDefault="0059038C" w:rsidP="00010230">
      <w:pPr>
        <w:spacing w:after="0" w:line="240" w:lineRule="auto"/>
        <w:jc w:val="center"/>
        <w:rPr>
          <w:rFonts w:cstheme="minorHAnsi"/>
          <w:b/>
          <w:color w:val="538135" w:themeColor="accent6" w:themeShade="BF"/>
          <w:sz w:val="28"/>
          <w:szCs w:val="28"/>
        </w:rPr>
      </w:pPr>
      <w:r w:rsidRPr="000B0C30">
        <w:rPr>
          <w:rFonts w:cstheme="minorHAnsi"/>
          <w:b/>
          <w:color w:val="538135" w:themeColor="accent6" w:themeShade="BF"/>
          <w:sz w:val="28"/>
          <w:szCs w:val="28"/>
        </w:rPr>
        <w:t>al Castello di Strassoldo di Sopra</w:t>
      </w:r>
      <w:r w:rsidR="005B3351" w:rsidRPr="000B0C30">
        <w:rPr>
          <w:rFonts w:cstheme="minorHAnsi"/>
          <w:b/>
          <w:color w:val="538135" w:themeColor="accent6" w:themeShade="BF"/>
          <w:sz w:val="28"/>
          <w:szCs w:val="28"/>
        </w:rPr>
        <w:t xml:space="preserve"> </w:t>
      </w:r>
      <w:r w:rsidR="006D2CE0" w:rsidRPr="000B0C30">
        <w:rPr>
          <w:rFonts w:cstheme="minorHAnsi"/>
          <w:b/>
          <w:color w:val="538135" w:themeColor="accent6" w:themeShade="BF"/>
          <w:sz w:val="28"/>
          <w:szCs w:val="28"/>
        </w:rPr>
        <w:t>(</w:t>
      </w:r>
      <w:r w:rsidR="005B3351" w:rsidRPr="000B0C30">
        <w:rPr>
          <w:rFonts w:cstheme="minorHAnsi"/>
          <w:b/>
          <w:color w:val="538135" w:themeColor="accent6" w:themeShade="BF"/>
          <w:sz w:val="28"/>
          <w:szCs w:val="28"/>
        </w:rPr>
        <w:t>Udine)</w:t>
      </w:r>
    </w:p>
    <w:p w14:paraId="496B3D17" w14:textId="77777777" w:rsidR="00ED29B3" w:rsidRDefault="00F02123" w:rsidP="00F02123">
      <w:pPr>
        <w:spacing w:after="0" w:line="240" w:lineRule="auto"/>
        <w:jc w:val="center"/>
        <w:rPr>
          <w:rFonts w:cstheme="minorHAnsi"/>
          <w:b/>
          <w:color w:val="538135" w:themeColor="accent6" w:themeShade="BF"/>
          <w:sz w:val="24"/>
          <w:szCs w:val="24"/>
        </w:rPr>
      </w:pPr>
      <w:r w:rsidRPr="00F02123">
        <w:rPr>
          <w:rFonts w:cstheme="minorHAnsi"/>
          <w:b/>
          <w:color w:val="538135" w:themeColor="accent6" w:themeShade="BF"/>
          <w:sz w:val="24"/>
          <w:szCs w:val="24"/>
        </w:rPr>
        <w:t xml:space="preserve">La storia millenaria del luogo e i giardini incantanti incontrano </w:t>
      </w:r>
    </w:p>
    <w:p w14:paraId="1114A337" w14:textId="04018580" w:rsidR="00F02123" w:rsidRDefault="00F02123" w:rsidP="00F02123">
      <w:pPr>
        <w:spacing w:after="0" w:line="240" w:lineRule="auto"/>
        <w:jc w:val="center"/>
        <w:rPr>
          <w:rFonts w:cstheme="minorHAnsi"/>
          <w:b/>
          <w:color w:val="538135" w:themeColor="accent6" w:themeShade="BF"/>
          <w:sz w:val="24"/>
          <w:szCs w:val="24"/>
        </w:rPr>
      </w:pPr>
      <w:r w:rsidRPr="00F02123">
        <w:rPr>
          <w:rFonts w:cstheme="minorHAnsi"/>
          <w:b/>
          <w:color w:val="538135" w:themeColor="accent6" w:themeShade="BF"/>
          <w:sz w:val="24"/>
          <w:szCs w:val="24"/>
        </w:rPr>
        <w:t>l’artigianato e il vivaismo d’eccellenza</w:t>
      </w:r>
      <w:r w:rsidR="005D1503">
        <w:rPr>
          <w:rFonts w:cstheme="minorHAnsi"/>
          <w:b/>
          <w:color w:val="538135" w:themeColor="accent6" w:themeShade="BF"/>
          <w:sz w:val="24"/>
          <w:szCs w:val="24"/>
        </w:rPr>
        <w:t>.</w:t>
      </w:r>
    </w:p>
    <w:p w14:paraId="69B33194" w14:textId="6219E741" w:rsidR="005D1503" w:rsidRPr="00F02123" w:rsidRDefault="005D1503" w:rsidP="00F02123">
      <w:pPr>
        <w:spacing w:after="0" w:line="240" w:lineRule="auto"/>
        <w:jc w:val="center"/>
        <w:rPr>
          <w:rFonts w:cstheme="minorHAnsi"/>
          <w:b/>
          <w:color w:val="538135" w:themeColor="accent6" w:themeShade="BF"/>
          <w:sz w:val="24"/>
          <w:szCs w:val="24"/>
        </w:rPr>
      </w:pPr>
      <w:r>
        <w:rPr>
          <w:rFonts w:cstheme="minorHAnsi"/>
          <w:b/>
          <w:color w:val="538135" w:themeColor="accent6" w:themeShade="BF"/>
          <w:sz w:val="24"/>
          <w:szCs w:val="24"/>
        </w:rPr>
        <w:t>120 espositori fra addobbi primaverili</w:t>
      </w:r>
    </w:p>
    <w:p w14:paraId="125CE6F3" w14:textId="77777777" w:rsidR="00F02123" w:rsidRPr="000B0C30" w:rsidRDefault="00F02123" w:rsidP="00010230">
      <w:pPr>
        <w:spacing w:after="0" w:line="240" w:lineRule="auto"/>
        <w:jc w:val="center"/>
        <w:rPr>
          <w:rFonts w:cstheme="minorHAnsi"/>
          <w:b/>
          <w:color w:val="538135" w:themeColor="accent6" w:themeShade="BF"/>
          <w:sz w:val="28"/>
          <w:szCs w:val="28"/>
        </w:rPr>
      </w:pPr>
    </w:p>
    <w:p w14:paraId="78127418" w14:textId="239C8C49" w:rsidR="00186D48" w:rsidRPr="00186D48" w:rsidRDefault="00186D48" w:rsidP="001724AA">
      <w:pPr>
        <w:pStyle w:val="Corpotesto"/>
        <w:spacing w:after="0" w:line="240" w:lineRule="auto"/>
        <w:jc w:val="both"/>
        <w:rPr>
          <w:rFonts w:cstheme="minorHAnsi"/>
          <w:color w:val="000000" w:themeColor="text1"/>
        </w:rPr>
      </w:pPr>
      <w:r w:rsidRPr="00186D48">
        <w:rPr>
          <w:rFonts w:cstheme="minorHAnsi"/>
          <w:color w:val="000000" w:themeColor="text1"/>
        </w:rPr>
        <w:t xml:space="preserve">Dal 1998, </w:t>
      </w:r>
      <w:r w:rsidRPr="0075534B">
        <w:rPr>
          <w:rFonts w:cstheme="minorHAnsi"/>
          <w:b/>
          <w:bCs/>
          <w:i/>
          <w:iCs/>
          <w:color w:val="000000" w:themeColor="text1"/>
        </w:rPr>
        <w:t>Magici Intrecci</w:t>
      </w:r>
      <w:r w:rsidRPr="00186D48">
        <w:rPr>
          <w:rFonts w:cstheme="minorHAnsi"/>
          <w:color w:val="000000" w:themeColor="text1"/>
        </w:rPr>
        <w:t xml:space="preserve"> è un progetto culturale che prende vita due volte l’anno </w:t>
      </w:r>
      <w:r w:rsidR="001724AA">
        <w:rPr>
          <w:rFonts w:cstheme="minorHAnsi"/>
          <w:color w:val="000000" w:themeColor="text1"/>
        </w:rPr>
        <w:t>(in primavera e in au</w:t>
      </w:r>
      <w:r w:rsidR="00842268">
        <w:rPr>
          <w:rFonts w:cstheme="minorHAnsi"/>
          <w:color w:val="000000" w:themeColor="text1"/>
        </w:rPr>
        <w:t xml:space="preserve">tunno) </w:t>
      </w:r>
      <w:r w:rsidRPr="00186D48">
        <w:rPr>
          <w:rFonts w:cstheme="minorHAnsi"/>
          <w:color w:val="000000" w:themeColor="text1"/>
        </w:rPr>
        <w:t xml:space="preserve">nel </w:t>
      </w:r>
      <w:r w:rsidRPr="0059654F">
        <w:rPr>
          <w:rFonts w:cstheme="minorHAnsi"/>
          <w:b/>
          <w:bCs/>
          <w:color w:val="000000" w:themeColor="text1"/>
        </w:rPr>
        <w:t>Castello di Strassoldo di Sopra</w:t>
      </w:r>
      <w:r w:rsidRPr="00186D48">
        <w:rPr>
          <w:rFonts w:cstheme="minorHAnsi"/>
          <w:color w:val="000000" w:themeColor="text1"/>
        </w:rPr>
        <w:t xml:space="preserve">, in uno dei </w:t>
      </w:r>
      <w:r w:rsidRPr="00186D48">
        <w:rPr>
          <w:rFonts w:cstheme="minorHAnsi"/>
          <w:b/>
          <w:color w:val="000000" w:themeColor="text1"/>
        </w:rPr>
        <w:t>Borghi più Belli d’Italia</w:t>
      </w:r>
      <w:r w:rsidR="00842268">
        <w:rPr>
          <w:rFonts w:cstheme="minorHAnsi"/>
          <w:b/>
          <w:color w:val="000000" w:themeColor="text1"/>
        </w:rPr>
        <w:t xml:space="preserve"> </w:t>
      </w:r>
      <w:r w:rsidR="00842268" w:rsidRPr="00842268">
        <w:rPr>
          <w:rFonts w:cstheme="minorHAnsi"/>
          <w:bCs/>
          <w:color w:val="000000" w:themeColor="text1"/>
        </w:rPr>
        <w:t>nella pianura friulana</w:t>
      </w:r>
      <w:r w:rsidRPr="00842268">
        <w:rPr>
          <w:rFonts w:cstheme="minorHAnsi"/>
          <w:bCs/>
          <w:color w:val="000000" w:themeColor="text1"/>
        </w:rPr>
        <w:t>,</w:t>
      </w:r>
      <w:r w:rsidR="00F130B1" w:rsidRPr="00F130B1">
        <w:rPr>
          <w:rFonts w:cstheme="minorHAnsi"/>
          <w:color w:val="000000" w:themeColor="text1"/>
        </w:rPr>
        <w:t xml:space="preserve"> </w:t>
      </w:r>
      <w:r w:rsidR="00F130B1" w:rsidRPr="00327DEE">
        <w:rPr>
          <w:rFonts w:cstheme="minorHAnsi"/>
          <w:color w:val="000000" w:themeColor="text1"/>
        </w:rPr>
        <w:t>dove pietre, alberi e silenzi custodiscono storie millenarie.</w:t>
      </w:r>
      <w:r w:rsidR="00657589">
        <w:rPr>
          <w:rFonts w:cstheme="minorHAnsi"/>
          <w:color w:val="000000" w:themeColor="text1"/>
        </w:rPr>
        <w:t xml:space="preserve"> </w:t>
      </w:r>
      <w:r w:rsidRPr="00186D48">
        <w:rPr>
          <w:rFonts w:cstheme="minorHAnsi"/>
          <w:color w:val="000000" w:themeColor="text1"/>
        </w:rPr>
        <w:t>Giunta</w:t>
      </w:r>
      <w:r w:rsidRPr="00186D48">
        <w:rPr>
          <w:rFonts w:cstheme="minorHAnsi"/>
          <w:color w:val="000000" w:themeColor="text1"/>
          <w:spacing w:val="-1"/>
        </w:rPr>
        <w:t xml:space="preserve"> </w:t>
      </w:r>
      <w:r w:rsidRPr="00186D48">
        <w:rPr>
          <w:rFonts w:cstheme="minorHAnsi"/>
          <w:color w:val="000000" w:themeColor="text1"/>
        </w:rPr>
        <w:t>al</w:t>
      </w:r>
      <w:r w:rsidRPr="00186D48">
        <w:rPr>
          <w:rFonts w:cstheme="minorHAnsi"/>
          <w:color w:val="000000" w:themeColor="text1"/>
          <w:spacing w:val="-1"/>
        </w:rPr>
        <w:t xml:space="preserve"> </w:t>
      </w:r>
      <w:r w:rsidRPr="0075534B">
        <w:rPr>
          <w:rFonts w:cstheme="minorHAnsi"/>
          <w:b/>
          <w:bCs/>
          <w:color w:val="000000" w:themeColor="text1"/>
        </w:rPr>
        <w:t>28°</w:t>
      </w:r>
      <w:r w:rsidRPr="0075534B">
        <w:rPr>
          <w:rFonts w:cstheme="minorHAnsi"/>
          <w:b/>
          <w:bCs/>
          <w:color w:val="000000" w:themeColor="text1"/>
          <w:spacing w:val="-1"/>
        </w:rPr>
        <w:t xml:space="preserve"> </w:t>
      </w:r>
      <w:r w:rsidRPr="0075534B">
        <w:rPr>
          <w:rFonts w:cstheme="minorHAnsi"/>
          <w:b/>
          <w:bCs/>
          <w:color w:val="000000" w:themeColor="text1"/>
        </w:rPr>
        <w:t>anno</w:t>
      </w:r>
      <w:r w:rsidRPr="0075534B">
        <w:rPr>
          <w:rFonts w:cstheme="minorHAnsi"/>
          <w:b/>
          <w:bCs/>
          <w:color w:val="000000" w:themeColor="text1"/>
          <w:spacing w:val="-1"/>
        </w:rPr>
        <w:t xml:space="preserve"> </w:t>
      </w:r>
      <w:r w:rsidRPr="0075534B">
        <w:rPr>
          <w:rFonts w:cstheme="minorHAnsi"/>
          <w:b/>
          <w:bCs/>
          <w:color w:val="000000" w:themeColor="text1"/>
        </w:rPr>
        <w:t>di</w:t>
      </w:r>
      <w:r w:rsidRPr="0075534B">
        <w:rPr>
          <w:rFonts w:cstheme="minorHAnsi"/>
          <w:b/>
          <w:bCs/>
          <w:color w:val="000000" w:themeColor="text1"/>
          <w:spacing w:val="-1"/>
        </w:rPr>
        <w:t xml:space="preserve"> </w:t>
      </w:r>
      <w:r w:rsidRPr="0075534B">
        <w:rPr>
          <w:rFonts w:cstheme="minorHAnsi"/>
          <w:b/>
          <w:bCs/>
          <w:color w:val="000000" w:themeColor="text1"/>
        </w:rPr>
        <w:t>attività</w:t>
      </w:r>
      <w:r w:rsidRPr="0075534B">
        <w:rPr>
          <w:rFonts w:cstheme="minorHAnsi"/>
          <w:b/>
          <w:bCs/>
          <w:color w:val="000000" w:themeColor="text1"/>
          <w:spacing w:val="-1"/>
        </w:rPr>
        <w:t xml:space="preserve"> </w:t>
      </w:r>
      <w:r w:rsidRPr="0075534B">
        <w:rPr>
          <w:rFonts w:cstheme="minorHAnsi"/>
          <w:b/>
          <w:bCs/>
          <w:color w:val="000000" w:themeColor="text1"/>
        </w:rPr>
        <w:t>e</w:t>
      </w:r>
      <w:r w:rsidRPr="0075534B">
        <w:rPr>
          <w:rFonts w:cstheme="minorHAnsi"/>
          <w:b/>
          <w:bCs/>
          <w:color w:val="000000" w:themeColor="text1"/>
          <w:spacing w:val="-1"/>
        </w:rPr>
        <w:t xml:space="preserve"> </w:t>
      </w:r>
      <w:r w:rsidRPr="0075534B">
        <w:rPr>
          <w:rFonts w:cstheme="minorHAnsi"/>
          <w:b/>
          <w:bCs/>
          <w:color w:val="000000" w:themeColor="text1"/>
        </w:rPr>
        <w:t>alla</w:t>
      </w:r>
      <w:r w:rsidRPr="0075534B">
        <w:rPr>
          <w:rFonts w:cstheme="minorHAnsi"/>
          <w:b/>
          <w:bCs/>
          <w:color w:val="000000" w:themeColor="text1"/>
          <w:spacing w:val="-1"/>
        </w:rPr>
        <w:t xml:space="preserve"> </w:t>
      </w:r>
      <w:r w:rsidRPr="0075534B">
        <w:rPr>
          <w:rFonts w:cstheme="minorHAnsi"/>
          <w:b/>
          <w:bCs/>
          <w:color w:val="000000" w:themeColor="text1"/>
        </w:rPr>
        <w:t>55ª</w:t>
      </w:r>
      <w:r w:rsidRPr="0075534B">
        <w:rPr>
          <w:rFonts w:cstheme="minorHAnsi"/>
          <w:b/>
          <w:bCs/>
          <w:color w:val="000000" w:themeColor="text1"/>
          <w:spacing w:val="-1"/>
        </w:rPr>
        <w:t xml:space="preserve"> </w:t>
      </w:r>
      <w:r w:rsidRPr="0075534B">
        <w:rPr>
          <w:rFonts w:cstheme="minorHAnsi"/>
          <w:b/>
          <w:bCs/>
          <w:color w:val="000000" w:themeColor="text1"/>
        </w:rPr>
        <w:t>edizione</w:t>
      </w:r>
      <w:r w:rsidRPr="00186D48">
        <w:rPr>
          <w:rFonts w:cstheme="minorHAnsi"/>
          <w:color w:val="000000" w:themeColor="text1"/>
        </w:rPr>
        <w:t>,</w:t>
      </w:r>
      <w:r w:rsidRPr="00186D48">
        <w:rPr>
          <w:rFonts w:cstheme="minorHAnsi"/>
          <w:color w:val="000000" w:themeColor="text1"/>
          <w:spacing w:val="-1"/>
        </w:rPr>
        <w:t xml:space="preserve"> </w:t>
      </w:r>
      <w:r w:rsidRPr="00186D48">
        <w:rPr>
          <w:rFonts w:cstheme="minorHAnsi"/>
          <w:color w:val="000000" w:themeColor="text1"/>
        </w:rPr>
        <w:t>la</w:t>
      </w:r>
      <w:r w:rsidRPr="00186D48">
        <w:rPr>
          <w:rFonts w:cstheme="minorHAnsi"/>
          <w:color w:val="000000" w:themeColor="text1"/>
          <w:spacing w:val="-1"/>
        </w:rPr>
        <w:t xml:space="preserve"> </w:t>
      </w:r>
      <w:r w:rsidRPr="0075534B">
        <w:rPr>
          <w:rFonts w:cstheme="minorHAnsi"/>
          <w:b/>
          <w:bCs/>
          <w:color w:val="000000" w:themeColor="text1"/>
        </w:rPr>
        <w:t>rassegna</w:t>
      </w:r>
      <w:r w:rsidRPr="0075534B">
        <w:rPr>
          <w:rFonts w:cstheme="minorHAnsi"/>
          <w:b/>
          <w:bCs/>
          <w:color w:val="000000" w:themeColor="text1"/>
          <w:spacing w:val="-1"/>
        </w:rPr>
        <w:t xml:space="preserve"> </w:t>
      </w:r>
      <w:r w:rsidR="00534211" w:rsidRPr="001724AA">
        <w:rPr>
          <w:rFonts w:cstheme="minorHAnsi"/>
          <w:color w:val="000000" w:themeColor="text1"/>
          <w:spacing w:val="-1"/>
        </w:rPr>
        <w:t xml:space="preserve">– che terrà la sua prossima edizione </w:t>
      </w:r>
      <w:r w:rsidR="001724AA" w:rsidRPr="001724AA">
        <w:t xml:space="preserve">nel complesso castellano </w:t>
      </w:r>
      <w:r w:rsidR="001724AA" w:rsidRPr="003F58A3">
        <w:rPr>
          <w:b/>
          <w:bCs/>
        </w:rPr>
        <w:t>decorato a tema primaverile</w:t>
      </w:r>
      <w:r w:rsidR="001724AA" w:rsidRPr="001724AA">
        <w:rPr>
          <w:rFonts w:cstheme="minorHAnsi"/>
          <w:color w:val="000000" w:themeColor="text1"/>
        </w:rPr>
        <w:t xml:space="preserve"> </w:t>
      </w:r>
      <w:r w:rsidR="00534211" w:rsidRPr="001724AA">
        <w:rPr>
          <w:rFonts w:cstheme="minorHAnsi"/>
          <w:color w:val="000000" w:themeColor="text1"/>
          <w:spacing w:val="-1"/>
        </w:rPr>
        <w:t xml:space="preserve">il </w:t>
      </w:r>
      <w:r w:rsidR="00CE430A" w:rsidRPr="00CE430A">
        <w:rPr>
          <w:rFonts w:cstheme="minorHAnsi"/>
          <w:b/>
          <w:bCs/>
          <w:color w:val="000000" w:themeColor="text1"/>
          <w:spacing w:val="-1"/>
        </w:rPr>
        <w:t xml:space="preserve">10, 11 e 12 aprile </w:t>
      </w:r>
      <w:r w:rsidR="003F58A3">
        <w:rPr>
          <w:rFonts w:cstheme="minorHAnsi"/>
          <w:b/>
          <w:bCs/>
          <w:color w:val="000000" w:themeColor="text1"/>
          <w:spacing w:val="-1"/>
        </w:rPr>
        <w:t xml:space="preserve">- </w:t>
      </w:r>
      <w:r w:rsidRPr="00186D48">
        <w:rPr>
          <w:rFonts w:cstheme="minorHAnsi"/>
          <w:color w:val="000000" w:themeColor="text1"/>
        </w:rPr>
        <w:t>si</w:t>
      </w:r>
      <w:r w:rsidRPr="00186D48">
        <w:rPr>
          <w:rFonts w:cstheme="minorHAnsi"/>
          <w:color w:val="000000" w:themeColor="text1"/>
          <w:spacing w:val="-1"/>
        </w:rPr>
        <w:t xml:space="preserve"> </w:t>
      </w:r>
      <w:r w:rsidRPr="00186D48">
        <w:rPr>
          <w:rFonts w:cstheme="minorHAnsi"/>
          <w:color w:val="000000" w:themeColor="text1"/>
        </w:rPr>
        <w:t xml:space="preserve">conferma una delle esperienze culturali dedicate all’artigianato e al vivaismo d’eccellenza in un maniero privato </w:t>
      </w:r>
      <w:r w:rsidRPr="0075534B">
        <w:rPr>
          <w:rFonts w:cstheme="minorHAnsi"/>
          <w:b/>
          <w:bCs/>
          <w:color w:val="000000" w:themeColor="text1"/>
        </w:rPr>
        <w:t>più longeve e suggestive nel panorama italiano</w:t>
      </w:r>
      <w:r w:rsidRPr="00186D48">
        <w:rPr>
          <w:rFonts w:cstheme="minorHAnsi"/>
          <w:color w:val="000000" w:themeColor="text1"/>
        </w:rPr>
        <w:t>.</w:t>
      </w:r>
    </w:p>
    <w:p w14:paraId="5CD2DE13" w14:textId="77777777" w:rsidR="0075534B" w:rsidRDefault="0075534B" w:rsidP="00186D48">
      <w:pPr>
        <w:spacing w:after="0" w:line="240" w:lineRule="auto"/>
        <w:jc w:val="both"/>
        <w:rPr>
          <w:rFonts w:cstheme="minorHAnsi"/>
          <w:color w:val="000000" w:themeColor="text1"/>
        </w:rPr>
      </w:pPr>
    </w:p>
    <w:p w14:paraId="76FCB6D9" w14:textId="5788E32D" w:rsidR="00186D48" w:rsidRDefault="00186D48" w:rsidP="00186D48">
      <w:pPr>
        <w:spacing w:after="0" w:line="240" w:lineRule="auto"/>
        <w:jc w:val="both"/>
        <w:rPr>
          <w:rFonts w:cstheme="minorHAnsi"/>
          <w:color w:val="000000" w:themeColor="text1"/>
        </w:rPr>
      </w:pPr>
      <w:r w:rsidRPr="00186D48">
        <w:rPr>
          <w:rFonts w:cstheme="minorHAnsi"/>
          <w:color w:val="000000" w:themeColor="text1"/>
        </w:rPr>
        <w:t xml:space="preserve">In questo sito straordinario, abitato e custodito senza interruzione da oltre mille anni dalla stessa famiglia che lo fece costruire, </w:t>
      </w:r>
      <w:r w:rsidRPr="0075534B">
        <w:rPr>
          <w:rFonts w:cstheme="minorHAnsi"/>
          <w:b/>
          <w:i/>
          <w:iCs/>
          <w:color w:val="000000" w:themeColor="text1"/>
        </w:rPr>
        <w:t>Magici Intrecci</w:t>
      </w:r>
      <w:r w:rsidRPr="00186D48">
        <w:rPr>
          <w:rFonts w:cstheme="minorHAnsi"/>
          <w:b/>
          <w:color w:val="000000" w:themeColor="text1"/>
        </w:rPr>
        <w:t xml:space="preserve"> crea un dialogo armonioso tra i beni culturali </w:t>
      </w:r>
      <w:r w:rsidR="006E18C1">
        <w:rPr>
          <w:rFonts w:cstheme="minorHAnsi"/>
          <w:b/>
          <w:color w:val="000000" w:themeColor="text1"/>
        </w:rPr>
        <w:t xml:space="preserve">storico architettonici </w:t>
      </w:r>
      <w:r w:rsidRPr="00186D48">
        <w:rPr>
          <w:rFonts w:cstheme="minorHAnsi"/>
          <w:color w:val="000000" w:themeColor="text1"/>
        </w:rPr>
        <w:t xml:space="preserve">– il </w:t>
      </w:r>
      <w:r w:rsidRPr="007605F1">
        <w:rPr>
          <w:rFonts w:cstheme="minorHAnsi"/>
          <w:b/>
          <w:bCs/>
          <w:color w:val="000000" w:themeColor="text1"/>
        </w:rPr>
        <w:t>castello</w:t>
      </w:r>
      <w:r w:rsidRPr="00186D48">
        <w:rPr>
          <w:rFonts w:cstheme="minorHAnsi"/>
          <w:color w:val="000000" w:themeColor="text1"/>
        </w:rPr>
        <w:t xml:space="preserve"> millenario, il suo </w:t>
      </w:r>
      <w:r w:rsidRPr="007605F1">
        <w:rPr>
          <w:rFonts w:cstheme="minorHAnsi"/>
          <w:b/>
          <w:bCs/>
          <w:color w:val="000000" w:themeColor="text1"/>
        </w:rPr>
        <w:t>borgo</w:t>
      </w:r>
      <w:r w:rsidRPr="00186D48">
        <w:rPr>
          <w:rFonts w:cstheme="minorHAnsi"/>
          <w:color w:val="000000" w:themeColor="text1"/>
        </w:rPr>
        <w:t xml:space="preserve"> e i suoi </w:t>
      </w:r>
      <w:r w:rsidRPr="007605F1">
        <w:rPr>
          <w:rFonts w:cstheme="minorHAnsi"/>
          <w:b/>
          <w:bCs/>
          <w:color w:val="000000" w:themeColor="text1"/>
        </w:rPr>
        <w:t>giardini storici</w:t>
      </w:r>
      <w:r w:rsidRPr="00186D48">
        <w:rPr>
          <w:rFonts w:cstheme="minorHAnsi"/>
          <w:color w:val="000000" w:themeColor="text1"/>
        </w:rPr>
        <w:t xml:space="preserve"> – </w:t>
      </w:r>
      <w:r w:rsidR="007605F1" w:rsidRPr="007605F1">
        <w:rPr>
          <w:rFonts w:cstheme="minorHAnsi"/>
          <w:bCs/>
          <w:color w:val="000000" w:themeColor="text1"/>
        </w:rPr>
        <w:t>e</w:t>
      </w:r>
      <w:r w:rsidRPr="007605F1">
        <w:rPr>
          <w:rFonts w:cstheme="minorHAnsi"/>
          <w:bCs/>
          <w:color w:val="000000" w:themeColor="text1"/>
        </w:rPr>
        <w:t xml:space="preserve"> i</w:t>
      </w:r>
      <w:r w:rsidRPr="00186D48">
        <w:rPr>
          <w:rFonts w:cstheme="minorHAnsi"/>
          <w:b/>
          <w:color w:val="000000" w:themeColor="text1"/>
        </w:rPr>
        <w:t xml:space="preserve"> beni culturali immateriali</w:t>
      </w:r>
      <w:r w:rsidRPr="00186D48">
        <w:rPr>
          <w:rFonts w:cstheme="minorHAnsi"/>
          <w:color w:val="000000" w:themeColor="text1"/>
        </w:rPr>
        <w:t xml:space="preserve">, rappresentati dal sapere, dalla maestria e dal talento di circa </w:t>
      </w:r>
      <w:r w:rsidRPr="00186D48">
        <w:rPr>
          <w:rFonts w:cstheme="minorHAnsi"/>
          <w:b/>
          <w:color w:val="000000" w:themeColor="text1"/>
        </w:rPr>
        <w:t>120 artigiani, vivaisti, artisti e piccoli produttori agricoli d’eccellenza provenienti da tutta Italia</w:t>
      </w:r>
      <w:r w:rsidRPr="00186D48">
        <w:rPr>
          <w:rFonts w:cstheme="minorHAnsi"/>
          <w:color w:val="000000" w:themeColor="text1"/>
        </w:rPr>
        <w:t>.</w:t>
      </w:r>
    </w:p>
    <w:p w14:paraId="30B1EDEC" w14:textId="77777777" w:rsidR="007605F1" w:rsidRPr="00186D48" w:rsidRDefault="007605F1" w:rsidP="00186D48">
      <w:pPr>
        <w:spacing w:after="0" w:line="240" w:lineRule="auto"/>
        <w:jc w:val="both"/>
        <w:rPr>
          <w:rFonts w:cstheme="minorHAnsi"/>
          <w:color w:val="000000" w:themeColor="text1"/>
        </w:rPr>
      </w:pPr>
    </w:p>
    <w:p w14:paraId="57FFA608" w14:textId="77777777" w:rsidR="00186D48" w:rsidRPr="00186D48" w:rsidRDefault="00186D48" w:rsidP="00186D48">
      <w:pPr>
        <w:pStyle w:val="Corpotesto"/>
        <w:spacing w:after="0" w:line="240" w:lineRule="auto"/>
        <w:jc w:val="both"/>
        <w:rPr>
          <w:rFonts w:cstheme="minorHAnsi"/>
          <w:color w:val="000000" w:themeColor="text1"/>
        </w:rPr>
      </w:pPr>
      <w:r w:rsidRPr="00186D48">
        <w:rPr>
          <w:rFonts w:cstheme="minorHAnsi"/>
          <w:color w:val="000000" w:themeColor="text1"/>
        </w:rPr>
        <w:t xml:space="preserve">Nel corso degli anni, la </w:t>
      </w:r>
      <w:r w:rsidRPr="007605F1">
        <w:rPr>
          <w:rFonts w:cstheme="minorHAnsi"/>
          <w:b/>
          <w:bCs/>
          <w:color w:val="000000" w:themeColor="text1"/>
        </w:rPr>
        <w:t>crescita della rassegna ha accompagnato i progressivi restauri e la valorizzazione del complesso castellano</w:t>
      </w:r>
      <w:r w:rsidRPr="00186D48">
        <w:rPr>
          <w:rFonts w:cstheme="minorHAnsi"/>
          <w:color w:val="000000" w:themeColor="text1"/>
        </w:rPr>
        <w:t xml:space="preserve">, sviluppandosi parallelamente alla continuità di numerosi espositori storici. Questa evoluzione condivisa ha rafforzato il legame tra luogo, natura e lavoro delle mani, contribuendo a definire l’identità di Magici Intrecci come </w:t>
      </w:r>
      <w:r w:rsidRPr="007605F1">
        <w:rPr>
          <w:rFonts w:cstheme="minorHAnsi"/>
          <w:b/>
          <w:bCs/>
          <w:color w:val="000000" w:themeColor="text1"/>
        </w:rPr>
        <w:t>progetto vivo</w:t>
      </w:r>
      <w:r w:rsidRPr="00186D48">
        <w:rPr>
          <w:rFonts w:cstheme="minorHAnsi"/>
          <w:color w:val="000000" w:themeColor="text1"/>
        </w:rPr>
        <w:t xml:space="preserve">, coerente e </w:t>
      </w:r>
      <w:r w:rsidRPr="0001329F">
        <w:rPr>
          <w:rFonts w:cstheme="minorHAnsi"/>
          <w:b/>
          <w:bCs/>
          <w:color w:val="000000" w:themeColor="text1"/>
        </w:rPr>
        <w:t>profondamente legato al contesto che lo ospita</w:t>
      </w:r>
      <w:r w:rsidRPr="00186D48">
        <w:rPr>
          <w:rFonts w:cstheme="minorHAnsi"/>
          <w:color w:val="000000" w:themeColor="text1"/>
        </w:rPr>
        <w:t>.</w:t>
      </w:r>
    </w:p>
    <w:p w14:paraId="05915CD9" w14:textId="2AFE8CED" w:rsidR="00186D48" w:rsidRPr="00031783" w:rsidRDefault="00186D48" w:rsidP="00186D48">
      <w:pPr>
        <w:pStyle w:val="Corpotesto"/>
        <w:spacing w:after="0" w:line="240" w:lineRule="auto"/>
        <w:jc w:val="both"/>
        <w:rPr>
          <w:rFonts w:cstheme="minorHAnsi"/>
          <w:color w:val="000000" w:themeColor="text1"/>
        </w:rPr>
      </w:pPr>
      <w:r w:rsidRPr="00186D48">
        <w:rPr>
          <w:rFonts w:cstheme="minorHAnsi"/>
          <w:color w:val="000000" w:themeColor="text1"/>
        </w:rPr>
        <w:t xml:space="preserve">Il suggestivo </w:t>
      </w:r>
      <w:r w:rsidRPr="0001329F">
        <w:rPr>
          <w:rFonts w:cstheme="minorHAnsi"/>
          <w:b/>
          <w:bCs/>
          <w:color w:val="000000" w:themeColor="text1"/>
        </w:rPr>
        <w:t>percorso espositivo</w:t>
      </w:r>
      <w:r w:rsidRPr="00186D48">
        <w:rPr>
          <w:rFonts w:cstheme="minorHAnsi"/>
          <w:color w:val="000000" w:themeColor="text1"/>
        </w:rPr>
        <w:t xml:space="preserve"> si sviluppa all’interno dei </w:t>
      </w:r>
      <w:r w:rsidRPr="0001329F">
        <w:rPr>
          <w:rFonts w:cstheme="minorHAnsi"/>
          <w:b/>
          <w:bCs/>
          <w:color w:val="000000" w:themeColor="text1"/>
        </w:rPr>
        <w:t>saloni storici ancora arredati</w:t>
      </w:r>
      <w:r w:rsidRPr="00186D48">
        <w:rPr>
          <w:rFonts w:cstheme="minorHAnsi"/>
          <w:color w:val="000000" w:themeColor="text1"/>
        </w:rPr>
        <w:t xml:space="preserve"> del castello e dei </w:t>
      </w:r>
      <w:r w:rsidRPr="00AD73A3">
        <w:rPr>
          <w:rFonts w:cstheme="minorHAnsi"/>
          <w:b/>
          <w:bCs/>
          <w:color w:val="000000" w:themeColor="text1"/>
        </w:rPr>
        <w:t>suoi annessi del borgo e nei giardini</w:t>
      </w:r>
      <w:r w:rsidRPr="00AD73A3">
        <w:rPr>
          <w:rFonts w:cstheme="minorHAnsi"/>
          <w:b/>
          <w:bCs/>
          <w:color w:val="000000" w:themeColor="text1"/>
          <w:spacing w:val="40"/>
        </w:rPr>
        <w:t xml:space="preserve"> </w:t>
      </w:r>
      <w:r w:rsidRPr="00AD73A3">
        <w:rPr>
          <w:rFonts w:cstheme="minorHAnsi"/>
          <w:b/>
          <w:bCs/>
          <w:color w:val="000000" w:themeColor="text1"/>
        </w:rPr>
        <w:t>storici</w:t>
      </w:r>
      <w:r w:rsidRPr="00186D48">
        <w:rPr>
          <w:rFonts w:cstheme="minorHAnsi"/>
          <w:color w:val="000000" w:themeColor="text1"/>
        </w:rPr>
        <w:t>, secondo un equilibrio condiviso che richiede agli espositori misura, rispetto e capacità di dialogo con gli spazi, e che rende la selezione parte integrante dell’identità della rassegna.</w:t>
      </w:r>
      <w:r w:rsidR="00090254">
        <w:rPr>
          <w:rFonts w:cstheme="minorHAnsi"/>
          <w:color w:val="000000" w:themeColor="text1"/>
        </w:rPr>
        <w:t xml:space="preserve"> In </w:t>
      </w:r>
      <w:r w:rsidR="006773E0">
        <w:rPr>
          <w:rFonts w:cstheme="minorHAnsi"/>
          <w:color w:val="000000" w:themeColor="text1"/>
        </w:rPr>
        <w:t xml:space="preserve">mostra </w:t>
      </w:r>
      <w:r w:rsidR="00E70547" w:rsidRPr="00E70547">
        <w:rPr>
          <w:rFonts w:cstheme="minorHAnsi"/>
          <w:b/>
          <w:bCs/>
          <w:color w:val="000000" w:themeColor="text1"/>
        </w:rPr>
        <w:t>oggetti per la casa ed il giardino</w:t>
      </w:r>
      <w:r w:rsidR="00E70547">
        <w:rPr>
          <w:rFonts w:cstheme="minorHAnsi"/>
          <w:color w:val="000000" w:themeColor="text1"/>
        </w:rPr>
        <w:t xml:space="preserve">, </w:t>
      </w:r>
      <w:r w:rsidR="00E70547" w:rsidRPr="00E70547">
        <w:rPr>
          <w:rFonts w:cstheme="minorHAnsi"/>
          <w:b/>
          <w:bCs/>
          <w:color w:val="000000" w:themeColor="text1"/>
        </w:rPr>
        <w:t>capi d’abbigliamento, cappelli e borse</w:t>
      </w:r>
      <w:r w:rsidR="00E70547">
        <w:rPr>
          <w:rFonts w:cstheme="minorHAnsi"/>
          <w:color w:val="000000" w:themeColor="text1"/>
        </w:rPr>
        <w:t xml:space="preserve">, </w:t>
      </w:r>
      <w:r w:rsidR="006773E0" w:rsidRPr="00516AF5">
        <w:rPr>
          <w:b/>
          <w:bCs/>
        </w:rPr>
        <w:t>gioielli</w:t>
      </w:r>
      <w:r w:rsidR="006773E0">
        <w:rPr>
          <w:b/>
          <w:bCs/>
        </w:rPr>
        <w:t xml:space="preserve">, </w:t>
      </w:r>
      <w:r w:rsidR="006773E0" w:rsidRPr="00516AF5">
        <w:rPr>
          <w:b/>
          <w:bCs/>
        </w:rPr>
        <w:t>ceramiche artistiche</w:t>
      </w:r>
      <w:r w:rsidR="006773E0">
        <w:rPr>
          <w:b/>
          <w:bCs/>
        </w:rPr>
        <w:t xml:space="preserve">, </w:t>
      </w:r>
      <w:r w:rsidR="006773E0" w:rsidRPr="00516AF5">
        <w:rPr>
          <w:b/>
          <w:bCs/>
        </w:rPr>
        <w:t>tessuti preziosi lavorati su telai antichi</w:t>
      </w:r>
      <w:r w:rsidR="006773E0">
        <w:rPr>
          <w:b/>
          <w:bCs/>
        </w:rPr>
        <w:t xml:space="preserve">, </w:t>
      </w:r>
      <w:r w:rsidR="006773E0" w:rsidRPr="00516AF5">
        <w:rPr>
          <w:rFonts w:eastAsia="Times New Roman" w:cstheme="minorHAnsi"/>
          <w:lang w:eastAsia="it-IT"/>
        </w:rPr>
        <w:t xml:space="preserve">delicate </w:t>
      </w:r>
      <w:r w:rsidR="006773E0" w:rsidRPr="00516AF5">
        <w:rPr>
          <w:rFonts w:eastAsia="Times New Roman" w:cstheme="minorHAnsi"/>
          <w:b/>
          <w:bCs/>
          <w:lang w:eastAsia="it-IT"/>
        </w:rPr>
        <w:t>creazioni in fildiferro</w:t>
      </w:r>
      <w:r w:rsidR="00031783">
        <w:rPr>
          <w:rFonts w:eastAsia="Times New Roman" w:cstheme="minorHAnsi"/>
          <w:b/>
          <w:bCs/>
          <w:lang w:eastAsia="it-IT"/>
        </w:rPr>
        <w:t xml:space="preserve">, profumi d’ambiente </w:t>
      </w:r>
      <w:r w:rsidR="00031783" w:rsidRPr="00031783">
        <w:rPr>
          <w:rFonts w:eastAsia="Times New Roman" w:cstheme="minorHAnsi"/>
          <w:lang w:eastAsia="it-IT"/>
        </w:rPr>
        <w:t>e molto altro ancora.</w:t>
      </w:r>
    </w:p>
    <w:p w14:paraId="5454A49C" w14:textId="77777777" w:rsidR="0001329F" w:rsidRDefault="0001329F" w:rsidP="00186D48">
      <w:pPr>
        <w:pStyle w:val="Corpotesto"/>
        <w:spacing w:after="0" w:line="240" w:lineRule="auto"/>
        <w:jc w:val="both"/>
        <w:rPr>
          <w:rFonts w:cstheme="minorHAnsi"/>
          <w:color w:val="000000" w:themeColor="text1"/>
        </w:rPr>
      </w:pPr>
    </w:p>
    <w:p w14:paraId="34A39F70" w14:textId="01B5FB77" w:rsidR="00186D48" w:rsidRPr="00186D48" w:rsidRDefault="00186D48" w:rsidP="00186D48">
      <w:pPr>
        <w:pStyle w:val="Corpotesto"/>
        <w:spacing w:after="0" w:line="240" w:lineRule="auto"/>
        <w:jc w:val="both"/>
        <w:rPr>
          <w:rFonts w:cstheme="minorHAnsi"/>
          <w:color w:val="000000" w:themeColor="text1"/>
        </w:rPr>
      </w:pPr>
      <w:r w:rsidRPr="00186D48">
        <w:rPr>
          <w:rFonts w:cstheme="minorHAnsi"/>
          <w:color w:val="000000" w:themeColor="text1"/>
        </w:rPr>
        <w:t xml:space="preserve">Accanto alla rassegna espositiva, ci saranno molte belle </w:t>
      </w:r>
      <w:r w:rsidRPr="0001329F">
        <w:rPr>
          <w:rFonts w:cstheme="minorHAnsi"/>
          <w:b/>
          <w:bCs/>
          <w:color w:val="000000" w:themeColor="text1"/>
        </w:rPr>
        <w:t>iniziative collaterali</w:t>
      </w:r>
      <w:r w:rsidRPr="00186D48">
        <w:rPr>
          <w:rFonts w:cstheme="minorHAnsi"/>
          <w:color w:val="000000" w:themeColor="text1"/>
        </w:rPr>
        <w:t xml:space="preserve">, come </w:t>
      </w:r>
      <w:r w:rsidRPr="00186D48">
        <w:rPr>
          <w:rFonts w:cstheme="minorHAnsi"/>
          <w:b/>
          <w:color w:val="000000" w:themeColor="text1"/>
        </w:rPr>
        <w:t xml:space="preserve">visite guidate </w:t>
      </w:r>
      <w:r w:rsidRPr="00186D48">
        <w:rPr>
          <w:rFonts w:cstheme="minorHAnsi"/>
          <w:color w:val="000000" w:themeColor="text1"/>
        </w:rPr>
        <w:t xml:space="preserve">al parco storico del gemello </w:t>
      </w:r>
      <w:r w:rsidR="0001329F">
        <w:rPr>
          <w:rFonts w:cstheme="minorHAnsi"/>
          <w:color w:val="000000" w:themeColor="text1"/>
        </w:rPr>
        <w:t>C</w:t>
      </w:r>
      <w:r w:rsidRPr="00186D48">
        <w:rPr>
          <w:rFonts w:cstheme="minorHAnsi"/>
          <w:color w:val="000000" w:themeColor="text1"/>
        </w:rPr>
        <w:t xml:space="preserve">astello di Sotto, visite guidate esterne alla scoperta dei complessi castellani e del villaggio di Strassoldo, un suggestivo angolo dei </w:t>
      </w:r>
      <w:r w:rsidRPr="00051C16">
        <w:rPr>
          <w:rFonts w:cstheme="minorHAnsi"/>
          <w:b/>
          <w:bCs/>
          <w:color w:val="000000" w:themeColor="text1"/>
        </w:rPr>
        <w:t>giochi d’altri tempi</w:t>
      </w:r>
      <w:r w:rsidRPr="00186D48">
        <w:rPr>
          <w:rFonts w:cstheme="minorHAnsi"/>
          <w:color w:val="000000" w:themeColor="text1"/>
        </w:rPr>
        <w:t xml:space="preserve">, una mostra di galline ornamentali curata dall’Associazione Avicoltori Friulani, tre </w:t>
      </w:r>
      <w:r w:rsidR="00051C16">
        <w:rPr>
          <w:rFonts w:cstheme="minorHAnsi"/>
          <w:color w:val="000000" w:themeColor="text1"/>
        </w:rPr>
        <w:t xml:space="preserve">curati </w:t>
      </w:r>
      <w:r w:rsidRPr="00051C16">
        <w:rPr>
          <w:rFonts w:cstheme="minorHAnsi"/>
          <w:b/>
          <w:bCs/>
          <w:color w:val="000000" w:themeColor="text1"/>
        </w:rPr>
        <w:t>punti ristoro</w:t>
      </w:r>
      <w:r w:rsidRPr="00186D48">
        <w:rPr>
          <w:rFonts w:cstheme="minorHAnsi"/>
          <w:color w:val="000000" w:themeColor="text1"/>
        </w:rPr>
        <w:t xml:space="preserve"> e </w:t>
      </w:r>
      <w:r w:rsidRPr="00186D48">
        <w:rPr>
          <w:rFonts w:cstheme="minorHAnsi"/>
          <w:b/>
          <w:color w:val="000000" w:themeColor="text1"/>
        </w:rPr>
        <w:t xml:space="preserve">numerose altre iniziative </w:t>
      </w:r>
      <w:r w:rsidRPr="00186D48">
        <w:rPr>
          <w:rFonts w:cstheme="minorHAnsi"/>
          <w:color w:val="000000" w:themeColor="text1"/>
        </w:rPr>
        <w:t>– come presentazioni, incontri e approfondimenti tematici, che verranno pubblicate sul sito del castello.</w:t>
      </w:r>
    </w:p>
    <w:p w14:paraId="4B9E6B99" w14:textId="77777777" w:rsidR="00B26371" w:rsidRDefault="00B26371" w:rsidP="00186D48">
      <w:pPr>
        <w:pStyle w:val="Nessunaspaziatura"/>
        <w:jc w:val="both"/>
        <w:rPr>
          <w:rFonts w:cstheme="minorHAnsi"/>
          <w:color w:val="000000" w:themeColor="text1"/>
        </w:rPr>
      </w:pPr>
    </w:p>
    <w:p w14:paraId="3D0F865C" w14:textId="5316FD3A" w:rsidR="00FF6543" w:rsidRPr="00810292" w:rsidRDefault="00186D48" w:rsidP="00FF6543">
      <w:pPr>
        <w:pStyle w:val="Nessunaspaziatura"/>
        <w:jc w:val="both"/>
        <w:rPr>
          <w:rFonts w:cstheme="minorHAnsi"/>
        </w:rPr>
      </w:pPr>
      <w:r w:rsidRPr="00050836">
        <w:rPr>
          <w:rFonts w:cstheme="minorHAnsi"/>
          <w:b/>
          <w:bCs/>
          <w:color w:val="000000" w:themeColor="text1"/>
        </w:rPr>
        <w:t>Magici Intrecci</w:t>
      </w:r>
      <w:r w:rsidRPr="00186D48">
        <w:rPr>
          <w:rFonts w:cstheme="minorHAnsi"/>
          <w:color w:val="000000" w:themeColor="text1"/>
        </w:rPr>
        <w:t xml:space="preserve"> </w:t>
      </w:r>
      <w:r w:rsidR="00B26371">
        <w:rPr>
          <w:rFonts w:cstheme="minorHAnsi"/>
          <w:color w:val="000000" w:themeColor="text1"/>
        </w:rPr>
        <w:t xml:space="preserve">- </w:t>
      </w:r>
      <w:r w:rsidRPr="00186D48">
        <w:rPr>
          <w:rFonts w:cstheme="minorHAnsi"/>
          <w:color w:val="000000" w:themeColor="text1"/>
        </w:rPr>
        <w:t>un progetto che si sostiene esclusivamente grazie all’impegno</w:t>
      </w:r>
      <w:r w:rsidRPr="00186D48">
        <w:rPr>
          <w:rFonts w:cstheme="minorHAnsi"/>
          <w:color w:val="000000" w:themeColor="text1"/>
          <w:spacing w:val="-2"/>
        </w:rPr>
        <w:t xml:space="preserve"> </w:t>
      </w:r>
      <w:r w:rsidRPr="00186D48">
        <w:rPr>
          <w:rFonts w:cstheme="minorHAnsi"/>
          <w:color w:val="000000" w:themeColor="text1"/>
        </w:rPr>
        <w:t>privato,</w:t>
      </w:r>
      <w:r w:rsidRPr="00186D48">
        <w:rPr>
          <w:rFonts w:cstheme="minorHAnsi"/>
          <w:color w:val="000000" w:themeColor="text1"/>
          <w:spacing w:val="-2"/>
        </w:rPr>
        <w:t xml:space="preserve"> </w:t>
      </w:r>
      <w:r w:rsidRPr="00186D48">
        <w:rPr>
          <w:rFonts w:cstheme="minorHAnsi"/>
          <w:color w:val="000000" w:themeColor="text1"/>
        </w:rPr>
        <w:t>reinvestendo</w:t>
      </w:r>
      <w:r w:rsidRPr="00186D48">
        <w:rPr>
          <w:rFonts w:cstheme="minorHAnsi"/>
          <w:color w:val="000000" w:themeColor="text1"/>
          <w:spacing w:val="-2"/>
        </w:rPr>
        <w:t xml:space="preserve"> </w:t>
      </w:r>
      <w:r w:rsidRPr="00186D48">
        <w:rPr>
          <w:rFonts w:cstheme="minorHAnsi"/>
          <w:color w:val="000000" w:themeColor="text1"/>
        </w:rPr>
        <w:t>le</w:t>
      </w:r>
      <w:r w:rsidRPr="00186D48">
        <w:rPr>
          <w:rFonts w:cstheme="minorHAnsi"/>
          <w:color w:val="000000" w:themeColor="text1"/>
          <w:spacing w:val="-2"/>
        </w:rPr>
        <w:t xml:space="preserve"> </w:t>
      </w:r>
      <w:r w:rsidRPr="00186D48">
        <w:rPr>
          <w:rFonts w:cstheme="minorHAnsi"/>
          <w:color w:val="000000" w:themeColor="text1"/>
        </w:rPr>
        <w:t>proprie</w:t>
      </w:r>
      <w:r w:rsidRPr="00186D48">
        <w:rPr>
          <w:rFonts w:cstheme="minorHAnsi"/>
          <w:color w:val="000000" w:themeColor="text1"/>
          <w:spacing w:val="-2"/>
        </w:rPr>
        <w:t xml:space="preserve"> </w:t>
      </w:r>
      <w:r w:rsidRPr="00186D48">
        <w:rPr>
          <w:rFonts w:cstheme="minorHAnsi"/>
          <w:color w:val="000000" w:themeColor="text1"/>
        </w:rPr>
        <w:t>risorse nella cura e valorizzazione del patrimonio storico che lo ospita</w:t>
      </w:r>
      <w:r w:rsidR="00B26371">
        <w:rPr>
          <w:rFonts w:cstheme="minorHAnsi"/>
          <w:color w:val="000000" w:themeColor="text1"/>
        </w:rPr>
        <w:t xml:space="preserve"> – è l’occasione non solo di </w:t>
      </w:r>
      <w:r w:rsidR="00B26371" w:rsidRPr="009671E5">
        <w:rPr>
          <w:rFonts w:cstheme="minorHAnsi"/>
          <w:b/>
          <w:bCs/>
          <w:color w:val="000000" w:themeColor="text1"/>
        </w:rPr>
        <w:t xml:space="preserve">visitare </w:t>
      </w:r>
      <w:r w:rsidR="00F130B1" w:rsidRPr="009671E5">
        <w:rPr>
          <w:rFonts w:cstheme="minorHAnsi"/>
          <w:b/>
          <w:bCs/>
          <w:color w:val="000000" w:themeColor="text1"/>
        </w:rPr>
        <w:t>gli interni del castello solitamente inaccessibili</w:t>
      </w:r>
      <w:r w:rsidR="00F130B1">
        <w:rPr>
          <w:rFonts w:cstheme="minorHAnsi"/>
          <w:color w:val="000000" w:themeColor="text1"/>
        </w:rPr>
        <w:t xml:space="preserve"> al pubblico, ma anche di esplorar</w:t>
      </w:r>
      <w:r w:rsidR="00733250">
        <w:rPr>
          <w:rFonts w:cstheme="minorHAnsi"/>
          <w:color w:val="000000" w:themeColor="text1"/>
        </w:rPr>
        <w:t>ne il</w:t>
      </w:r>
      <w:r w:rsidR="00733250" w:rsidRPr="00186D48">
        <w:rPr>
          <w:rFonts w:cstheme="minorHAnsi"/>
          <w:color w:val="000000" w:themeColor="text1"/>
          <w:spacing w:val="-14"/>
        </w:rPr>
        <w:t xml:space="preserve"> </w:t>
      </w:r>
      <w:r w:rsidR="00733250" w:rsidRPr="00186D48">
        <w:rPr>
          <w:rFonts w:cstheme="minorHAnsi"/>
          <w:color w:val="000000" w:themeColor="text1"/>
          <w:spacing w:val="-2"/>
        </w:rPr>
        <w:t>territorio</w:t>
      </w:r>
      <w:r w:rsidR="00733250" w:rsidRPr="00186D48">
        <w:rPr>
          <w:rFonts w:cstheme="minorHAnsi"/>
          <w:color w:val="000000" w:themeColor="text1"/>
          <w:spacing w:val="-13"/>
        </w:rPr>
        <w:t xml:space="preserve"> </w:t>
      </w:r>
      <w:r w:rsidR="00733250" w:rsidRPr="00186D48">
        <w:rPr>
          <w:rFonts w:cstheme="minorHAnsi"/>
          <w:color w:val="000000" w:themeColor="text1"/>
          <w:spacing w:val="-2"/>
        </w:rPr>
        <w:t>straordinariamente</w:t>
      </w:r>
      <w:r w:rsidR="00733250" w:rsidRPr="00186D48">
        <w:rPr>
          <w:rFonts w:cstheme="minorHAnsi"/>
          <w:color w:val="000000" w:themeColor="text1"/>
          <w:spacing w:val="-13"/>
        </w:rPr>
        <w:t xml:space="preserve"> </w:t>
      </w:r>
      <w:r w:rsidR="00733250" w:rsidRPr="00186D48">
        <w:rPr>
          <w:rFonts w:cstheme="minorHAnsi"/>
          <w:color w:val="000000" w:themeColor="text1"/>
          <w:spacing w:val="-2"/>
        </w:rPr>
        <w:t>ricco</w:t>
      </w:r>
      <w:r w:rsidR="00733250" w:rsidRPr="00186D48">
        <w:rPr>
          <w:rFonts w:cstheme="minorHAnsi"/>
          <w:color w:val="000000" w:themeColor="text1"/>
          <w:spacing w:val="-14"/>
        </w:rPr>
        <w:t xml:space="preserve"> </w:t>
      </w:r>
      <w:r w:rsidR="00733250" w:rsidRPr="00186D48">
        <w:rPr>
          <w:rFonts w:cstheme="minorHAnsi"/>
          <w:color w:val="000000" w:themeColor="text1"/>
          <w:spacing w:val="-2"/>
        </w:rPr>
        <w:t>di</w:t>
      </w:r>
      <w:r w:rsidR="00733250" w:rsidRPr="00186D48">
        <w:rPr>
          <w:rFonts w:cstheme="minorHAnsi"/>
          <w:color w:val="000000" w:themeColor="text1"/>
          <w:spacing w:val="-13"/>
        </w:rPr>
        <w:t xml:space="preserve"> </w:t>
      </w:r>
      <w:r w:rsidR="00733250" w:rsidRPr="00186D48">
        <w:rPr>
          <w:rFonts w:cstheme="minorHAnsi"/>
          <w:color w:val="000000" w:themeColor="text1"/>
          <w:spacing w:val="-2"/>
        </w:rPr>
        <w:t>storia,</w:t>
      </w:r>
      <w:r w:rsidR="00733250" w:rsidRPr="00186D48">
        <w:rPr>
          <w:rFonts w:cstheme="minorHAnsi"/>
          <w:color w:val="000000" w:themeColor="text1"/>
          <w:spacing w:val="-13"/>
        </w:rPr>
        <w:t xml:space="preserve"> </w:t>
      </w:r>
      <w:r w:rsidR="00733250" w:rsidRPr="00186D48">
        <w:rPr>
          <w:rFonts w:cstheme="minorHAnsi"/>
          <w:color w:val="000000" w:themeColor="text1"/>
          <w:spacing w:val="-2"/>
        </w:rPr>
        <w:t xml:space="preserve">cultura, </w:t>
      </w:r>
      <w:r w:rsidR="00733250" w:rsidRPr="00186D48">
        <w:rPr>
          <w:rFonts w:cstheme="minorHAnsi"/>
          <w:color w:val="000000" w:themeColor="text1"/>
          <w:spacing w:val="-4"/>
        </w:rPr>
        <w:t>natura</w:t>
      </w:r>
      <w:r w:rsidR="00FF6543">
        <w:rPr>
          <w:rFonts w:cstheme="minorHAnsi"/>
          <w:color w:val="000000" w:themeColor="text1"/>
          <w:spacing w:val="-4"/>
        </w:rPr>
        <w:t xml:space="preserve">. </w:t>
      </w:r>
      <w:r w:rsidR="00FF6543" w:rsidRPr="00810292">
        <w:rPr>
          <w:rFonts w:cstheme="minorHAnsi"/>
        </w:rPr>
        <w:t>Si</w:t>
      </w:r>
      <w:r w:rsidR="00FF6543">
        <w:rPr>
          <w:rFonts w:cstheme="minorHAnsi"/>
        </w:rPr>
        <w:t xml:space="preserve"> </w:t>
      </w:r>
      <w:r w:rsidR="00FF6543" w:rsidRPr="00810292">
        <w:rPr>
          <w:rFonts w:cstheme="minorHAnsi"/>
        </w:rPr>
        <w:t>trova</w:t>
      </w:r>
      <w:r w:rsidR="00FF6543">
        <w:rPr>
          <w:rFonts w:cstheme="minorHAnsi"/>
        </w:rPr>
        <w:t xml:space="preserve"> infatti</w:t>
      </w:r>
      <w:r w:rsidR="00FF6543" w:rsidRPr="00810292">
        <w:rPr>
          <w:rFonts w:cstheme="minorHAnsi"/>
        </w:rPr>
        <w:t xml:space="preserve"> a 20 km da Udine, a due passi dal Mar Adriatico e da </w:t>
      </w:r>
      <w:r w:rsidR="00FF6543" w:rsidRPr="00FF6543">
        <w:rPr>
          <w:rFonts w:cstheme="minorHAnsi"/>
          <w:b/>
          <w:bCs/>
        </w:rPr>
        <w:t>Grado</w:t>
      </w:r>
      <w:r w:rsidR="00FF6543" w:rsidRPr="00810292">
        <w:rPr>
          <w:rFonts w:cstheme="minorHAnsi"/>
        </w:rPr>
        <w:t xml:space="preserve">, tra </w:t>
      </w:r>
      <w:r w:rsidR="00FF6543" w:rsidRPr="00FF6543">
        <w:rPr>
          <w:rFonts w:cstheme="minorHAnsi"/>
          <w:b/>
          <w:bCs/>
        </w:rPr>
        <w:t>l’antica colonia romana di Aquileia e la fortezza rinascimentale di Palmanova, ambedue Patrimonio Umanità Unesco</w:t>
      </w:r>
      <w:r w:rsidR="00FF6543" w:rsidRPr="00810292">
        <w:rPr>
          <w:rFonts w:cstheme="minorHAnsi"/>
        </w:rPr>
        <w:t xml:space="preserve">. Due siti storici, quest’ultimi, legati ai castelli di Strassoldo, in quanto il maniero originario fu probabilmente costruito sulla Strada Iulia Augusta </w:t>
      </w:r>
      <w:r w:rsidR="00FF6543">
        <w:rPr>
          <w:rFonts w:cstheme="minorHAnsi"/>
        </w:rPr>
        <w:t>(</w:t>
      </w:r>
      <w:r w:rsidR="00FF6543" w:rsidRPr="00810292">
        <w:rPr>
          <w:rFonts w:cstheme="minorHAnsi"/>
        </w:rPr>
        <w:t>ch</w:t>
      </w:r>
      <w:r w:rsidR="00FF6543">
        <w:rPr>
          <w:rFonts w:cstheme="minorHAnsi"/>
        </w:rPr>
        <w:t>e portava da Aquileia al Norico</w:t>
      </w:r>
      <w:r w:rsidR="00FF6543" w:rsidRPr="00810292">
        <w:rPr>
          <w:rFonts w:cstheme="minorHAnsi"/>
        </w:rPr>
        <w:t>) con i ruderi dell’antica colonia romana distrutta da Attila nel 436. Il legame con Palmanova risale, invece, alla firma dell’atto per la costruzione delle Città Stellata, avvenuta nella cancelleria del Castello di Sopra nel 1593.</w:t>
      </w:r>
    </w:p>
    <w:p w14:paraId="32D08816" w14:textId="17A2462D" w:rsidR="00186D48" w:rsidRPr="00186D48" w:rsidRDefault="00186D48" w:rsidP="00186D48">
      <w:pPr>
        <w:pStyle w:val="Nessunaspaziatura"/>
        <w:jc w:val="both"/>
        <w:rPr>
          <w:rFonts w:cstheme="minorHAnsi"/>
          <w:color w:val="000000" w:themeColor="text1"/>
        </w:rPr>
      </w:pPr>
    </w:p>
    <w:p w14:paraId="55A89D28" w14:textId="77777777" w:rsidR="009671E5" w:rsidRDefault="009671E5" w:rsidP="009671E5">
      <w:pPr>
        <w:spacing w:after="0" w:line="240" w:lineRule="auto"/>
        <w:jc w:val="both"/>
        <w:rPr>
          <w:rFonts w:cstheme="minorHAnsi"/>
          <w:color w:val="000000" w:themeColor="text1"/>
        </w:rPr>
      </w:pPr>
      <w:r w:rsidRPr="00C55B44">
        <w:rPr>
          <w:rFonts w:cstheme="minorHAnsi"/>
          <w:color w:val="000000" w:themeColor="text1"/>
        </w:rPr>
        <w:t xml:space="preserve">L’evento si terrà </w:t>
      </w:r>
      <w:r w:rsidRPr="00B07320">
        <w:rPr>
          <w:rFonts w:cstheme="minorHAnsi"/>
          <w:b/>
          <w:bCs/>
          <w:color w:val="000000" w:themeColor="text1"/>
        </w:rPr>
        <w:t>anche in caso di pioggia</w:t>
      </w:r>
      <w:r w:rsidRPr="00C55B44">
        <w:rPr>
          <w:rFonts w:cstheme="minorHAnsi"/>
          <w:color w:val="000000" w:themeColor="text1"/>
        </w:rPr>
        <w:t xml:space="preserve">. </w:t>
      </w:r>
      <w:r w:rsidRPr="00B07320">
        <w:rPr>
          <w:rFonts w:cstheme="minorHAnsi"/>
          <w:b/>
          <w:bCs/>
          <w:color w:val="000000" w:themeColor="text1"/>
          <w:lang w:val="en-US"/>
        </w:rPr>
        <w:t>Dress code</w:t>
      </w:r>
      <w:r w:rsidRPr="00C55B44">
        <w:rPr>
          <w:rFonts w:cstheme="minorHAnsi"/>
          <w:color w:val="000000" w:themeColor="text1"/>
          <w:lang w:val="en-US"/>
        </w:rPr>
        <w:t xml:space="preserve">: country chic e scarpe comode. </w:t>
      </w:r>
      <w:r w:rsidRPr="00C55B44">
        <w:rPr>
          <w:rFonts w:cstheme="minorHAnsi"/>
          <w:color w:val="000000" w:themeColor="text1"/>
        </w:rPr>
        <w:t xml:space="preserve">I cappelli sono molto graditi. I </w:t>
      </w:r>
      <w:r w:rsidRPr="00B07320">
        <w:rPr>
          <w:rFonts w:cstheme="minorHAnsi"/>
          <w:b/>
          <w:bCs/>
          <w:color w:val="000000" w:themeColor="text1"/>
        </w:rPr>
        <w:t>cani educati sono i benvenuti</w:t>
      </w:r>
      <w:r w:rsidRPr="00C55B44">
        <w:rPr>
          <w:rFonts w:cstheme="minorHAnsi"/>
          <w:color w:val="000000" w:themeColor="text1"/>
        </w:rPr>
        <w:t>, muniti di guinzaglio e sacchettini.</w:t>
      </w:r>
    </w:p>
    <w:p w14:paraId="10D85103" w14:textId="77777777" w:rsidR="009671E5" w:rsidRPr="00186D48" w:rsidRDefault="009671E5" w:rsidP="00186D48">
      <w:pPr>
        <w:pStyle w:val="Nessunaspaziatura"/>
        <w:jc w:val="both"/>
        <w:rPr>
          <w:rFonts w:cstheme="minorHAnsi"/>
          <w:color w:val="000000" w:themeColor="text1"/>
        </w:rPr>
      </w:pPr>
    </w:p>
    <w:p w14:paraId="4E9B38ED" w14:textId="77777777" w:rsidR="005C0774" w:rsidRDefault="005C0774" w:rsidP="005C0774">
      <w:pPr>
        <w:spacing w:after="0" w:line="240" w:lineRule="auto"/>
        <w:jc w:val="both"/>
        <w:rPr>
          <w:b/>
          <w:iCs/>
          <w:color w:val="538135" w:themeColor="accent6" w:themeShade="BF"/>
        </w:rPr>
      </w:pPr>
      <w:r>
        <w:rPr>
          <w:b/>
          <w:iCs/>
          <w:color w:val="538135" w:themeColor="accent6" w:themeShade="BF"/>
        </w:rPr>
        <w:lastRenderedPageBreak/>
        <w:t xml:space="preserve">Date e orari </w:t>
      </w:r>
    </w:p>
    <w:p w14:paraId="33E3BB42" w14:textId="051C7E93" w:rsidR="005C0774" w:rsidRDefault="005C0774" w:rsidP="005C0774">
      <w:pPr>
        <w:spacing w:after="0" w:line="240" w:lineRule="auto"/>
        <w:jc w:val="both"/>
        <w:rPr>
          <w:rFonts w:cstheme="minorHAnsi"/>
          <w:color w:val="000000" w:themeColor="text1"/>
        </w:rPr>
      </w:pPr>
      <w:r w:rsidRPr="00547B29">
        <w:rPr>
          <w:rFonts w:cstheme="minorHAnsi"/>
          <w:b/>
          <w:bCs/>
          <w:color w:val="000000" w:themeColor="text1"/>
        </w:rPr>
        <w:t xml:space="preserve">Venerdì 10 </w:t>
      </w:r>
      <w:r w:rsidR="00D77885">
        <w:rPr>
          <w:rFonts w:cstheme="minorHAnsi"/>
          <w:b/>
          <w:bCs/>
          <w:color w:val="000000" w:themeColor="text1"/>
        </w:rPr>
        <w:t>aprile</w:t>
      </w:r>
      <w:r w:rsidRPr="00547B29">
        <w:rPr>
          <w:rFonts w:cstheme="minorHAnsi"/>
          <w:b/>
          <w:bCs/>
          <w:color w:val="000000" w:themeColor="text1"/>
        </w:rPr>
        <w:t xml:space="preserve"> </w:t>
      </w:r>
      <w:r>
        <w:rPr>
          <w:rFonts w:cstheme="minorHAnsi"/>
          <w:color w:val="000000" w:themeColor="text1"/>
        </w:rPr>
        <w:t>-</w:t>
      </w:r>
      <w:r w:rsidRPr="00547B29">
        <w:rPr>
          <w:rFonts w:cstheme="minorHAnsi"/>
          <w:color w:val="000000" w:themeColor="text1"/>
        </w:rPr>
        <w:t xml:space="preserve"> dalle 10:00 alle 19:00: </w:t>
      </w:r>
    </w:p>
    <w:p w14:paraId="4293A0AD" w14:textId="5A98B9FA" w:rsidR="005C0774" w:rsidRDefault="005C0774" w:rsidP="005C0774">
      <w:pPr>
        <w:spacing w:after="0" w:line="240" w:lineRule="auto"/>
        <w:jc w:val="both"/>
        <w:rPr>
          <w:rFonts w:cstheme="minorHAnsi"/>
          <w:color w:val="000000" w:themeColor="text1"/>
        </w:rPr>
      </w:pPr>
      <w:r w:rsidRPr="00547B29">
        <w:rPr>
          <w:rFonts w:cstheme="minorHAnsi"/>
          <w:color w:val="000000" w:themeColor="text1"/>
        </w:rPr>
        <w:t xml:space="preserve">Adulti €12 / Gruppi (min. 20 pax) €10 </w:t>
      </w:r>
    </w:p>
    <w:p w14:paraId="3487F48D" w14:textId="77777777" w:rsidR="005C0774" w:rsidRDefault="005C0774" w:rsidP="005C0774">
      <w:pPr>
        <w:spacing w:after="0" w:line="240" w:lineRule="auto"/>
        <w:jc w:val="both"/>
        <w:rPr>
          <w:rFonts w:cstheme="minorHAnsi"/>
          <w:color w:val="000000" w:themeColor="text1"/>
        </w:rPr>
      </w:pPr>
      <w:r w:rsidRPr="00547B29">
        <w:rPr>
          <w:rFonts w:cstheme="minorHAnsi"/>
          <w:b/>
          <w:bCs/>
          <w:color w:val="000000" w:themeColor="text1"/>
        </w:rPr>
        <w:t xml:space="preserve">Sabato 11 e </w:t>
      </w:r>
      <w:proofErr w:type="gramStart"/>
      <w:r w:rsidRPr="00547B29">
        <w:rPr>
          <w:rFonts w:cstheme="minorHAnsi"/>
          <w:b/>
          <w:bCs/>
          <w:color w:val="000000" w:themeColor="text1"/>
        </w:rPr>
        <w:t>Domenica</w:t>
      </w:r>
      <w:proofErr w:type="gramEnd"/>
      <w:r w:rsidRPr="00547B29">
        <w:rPr>
          <w:rFonts w:cstheme="minorHAnsi"/>
          <w:b/>
          <w:bCs/>
          <w:color w:val="000000" w:themeColor="text1"/>
        </w:rPr>
        <w:t xml:space="preserve"> 12 ottobre </w:t>
      </w:r>
      <w:r>
        <w:rPr>
          <w:rFonts w:cstheme="minorHAnsi"/>
          <w:color w:val="000000" w:themeColor="text1"/>
        </w:rPr>
        <w:t>-</w:t>
      </w:r>
      <w:r w:rsidRPr="00547B29">
        <w:rPr>
          <w:rFonts w:cstheme="minorHAnsi"/>
          <w:color w:val="000000" w:themeColor="text1"/>
        </w:rPr>
        <w:t xml:space="preserve"> dalle 9:00 alle 19:00 </w:t>
      </w:r>
    </w:p>
    <w:p w14:paraId="5EBD87AF" w14:textId="30238BBB" w:rsidR="005C0774" w:rsidRDefault="005C0774" w:rsidP="005C0774">
      <w:pPr>
        <w:spacing w:after="0" w:line="240" w:lineRule="auto"/>
        <w:jc w:val="both"/>
        <w:rPr>
          <w:rFonts w:cstheme="minorHAnsi"/>
          <w:color w:val="000000" w:themeColor="text1"/>
        </w:rPr>
      </w:pPr>
      <w:r w:rsidRPr="00547B29">
        <w:rPr>
          <w:rFonts w:cstheme="minorHAnsi"/>
          <w:color w:val="000000" w:themeColor="text1"/>
        </w:rPr>
        <w:t xml:space="preserve">Adulti €15 / Gruppi (min. 20 pax) €12 </w:t>
      </w:r>
    </w:p>
    <w:p w14:paraId="672C3CC2" w14:textId="77777777" w:rsidR="002A159A" w:rsidRPr="00186D48" w:rsidRDefault="002A159A" w:rsidP="002A159A">
      <w:pPr>
        <w:pStyle w:val="Corpotesto"/>
        <w:spacing w:after="0" w:line="240" w:lineRule="auto"/>
        <w:jc w:val="both"/>
        <w:rPr>
          <w:rFonts w:cstheme="minorHAnsi"/>
          <w:color w:val="000000" w:themeColor="text1"/>
        </w:rPr>
      </w:pPr>
      <w:r w:rsidRPr="00186D48">
        <w:rPr>
          <w:rFonts w:cstheme="minorHAnsi"/>
          <w:color w:val="000000" w:themeColor="text1"/>
        </w:rPr>
        <w:t>Entrata</w:t>
      </w:r>
      <w:r w:rsidRPr="00186D48">
        <w:rPr>
          <w:rFonts w:cstheme="minorHAnsi"/>
          <w:color w:val="000000" w:themeColor="text1"/>
          <w:spacing w:val="-3"/>
        </w:rPr>
        <w:t xml:space="preserve"> </w:t>
      </w:r>
      <w:r w:rsidRPr="00186D48">
        <w:rPr>
          <w:rFonts w:cstheme="minorHAnsi"/>
          <w:color w:val="000000" w:themeColor="text1"/>
        </w:rPr>
        <w:t>gratuita</w:t>
      </w:r>
      <w:r w:rsidRPr="00186D48">
        <w:rPr>
          <w:rFonts w:cstheme="minorHAnsi"/>
          <w:color w:val="000000" w:themeColor="text1"/>
          <w:spacing w:val="-3"/>
        </w:rPr>
        <w:t xml:space="preserve"> </w:t>
      </w:r>
      <w:r w:rsidRPr="00186D48">
        <w:rPr>
          <w:rFonts w:cstheme="minorHAnsi"/>
          <w:color w:val="000000" w:themeColor="text1"/>
        </w:rPr>
        <w:t>per</w:t>
      </w:r>
      <w:r w:rsidRPr="00186D48">
        <w:rPr>
          <w:rFonts w:cstheme="minorHAnsi"/>
          <w:color w:val="000000" w:themeColor="text1"/>
          <w:spacing w:val="-3"/>
        </w:rPr>
        <w:t xml:space="preserve"> </w:t>
      </w:r>
      <w:r w:rsidRPr="00186D48">
        <w:rPr>
          <w:rFonts w:cstheme="minorHAnsi"/>
          <w:color w:val="000000" w:themeColor="text1"/>
        </w:rPr>
        <w:t>i</w:t>
      </w:r>
      <w:r w:rsidRPr="00186D48">
        <w:rPr>
          <w:rFonts w:cstheme="minorHAnsi"/>
          <w:color w:val="000000" w:themeColor="text1"/>
          <w:spacing w:val="-3"/>
        </w:rPr>
        <w:t xml:space="preserve"> </w:t>
      </w:r>
      <w:r w:rsidRPr="00186D48">
        <w:rPr>
          <w:rFonts w:cstheme="minorHAnsi"/>
          <w:color w:val="000000" w:themeColor="text1"/>
        </w:rPr>
        <w:t>bambini</w:t>
      </w:r>
      <w:r w:rsidRPr="00186D48">
        <w:rPr>
          <w:rFonts w:cstheme="minorHAnsi"/>
          <w:color w:val="000000" w:themeColor="text1"/>
          <w:spacing w:val="-3"/>
        </w:rPr>
        <w:t xml:space="preserve"> </w:t>
      </w:r>
      <w:r w:rsidRPr="00186D48">
        <w:rPr>
          <w:rFonts w:cstheme="minorHAnsi"/>
          <w:color w:val="000000" w:themeColor="text1"/>
        </w:rPr>
        <w:t>sotto</w:t>
      </w:r>
      <w:r w:rsidRPr="00186D48">
        <w:rPr>
          <w:rFonts w:cstheme="minorHAnsi"/>
          <w:color w:val="000000" w:themeColor="text1"/>
          <w:spacing w:val="-3"/>
        </w:rPr>
        <w:t xml:space="preserve"> </w:t>
      </w:r>
      <w:r w:rsidRPr="00186D48">
        <w:rPr>
          <w:rFonts w:cstheme="minorHAnsi"/>
          <w:color w:val="000000" w:themeColor="text1"/>
        </w:rPr>
        <w:t>i</w:t>
      </w:r>
      <w:r w:rsidRPr="00186D48">
        <w:rPr>
          <w:rFonts w:cstheme="minorHAnsi"/>
          <w:color w:val="000000" w:themeColor="text1"/>
          <w:spacing w:val="-3"/>
        </w:rPr>
        <w:t xml:space="preserve"> </w:t>
      </w:r>
      <w:r w:rsidRPr="00186D48">
        <w:rPr>
          <w:rFonts w:cstheme="minorHAnsi"/>
          <w:color w:val="000000" w:themeColor="text1"/>
        </w:rPr>
        <w:t>6</w:t>
      </w:r>
      <w:r w:rsidRPr="00186D48">
        <w:rPr>
          <w:rFonts w:cstheme="minorHAnsi"/>
          <w:color w:val="000000" w:themeColor="text1"/>
          <w:spacing w:val="-3"/>
        </w:rPr>
        <w:t xml:space="preserve"> </w:t>
      </w:r>
      <w:r w:rsidRPr="00186D48">
        <w:rPr>
          <w:rFonts w:cstheme="minorHAnsi"/>
          <w:color w:val="000000" w:themeColor="text1"/>
        </w:rPr>
        <w:t>anni</w:t>
      </w:r>
      <w:r w:rsidRPr="00186D48">
        <w:rPr>
          <w:rFonts w:cstheme="minorHAnsi"/>
          <w:color w:val="000000" w:themeColor="text1"/>
          <w:spacing w:val="-3"/>
        </w:rPr>
        <w:t xml:space="preserve"> </w:t>
      </w:r>
      <w:r w:rsidRPr="00186D48">
        <w:rPr>
          <w:rFonts w:cstheme="minorHAnsi"/>
          <w:color w:val="000000" w:themeColor="text1"/>
        </w:rPr>
        <w:t>e</w:t>
      </w:r>
      <w:r w:rsidRPr="00186D48">
        <w:rPr>
          <w:rFonts w:cstheme="minorHAnsi"/>
          <w:color w:val="000000" w:themeColor="text1"/>
          <w:spacing w:val="-3"/>
        </w:rPr>
        <w:t xml:space="preserve"> </w:t>
      </w:r>
      <w:r w:rsidRPr="00186D48">
        <w:rPr>
          <w:rFonts w:cstheme="minorHAnsi"/>
          <w:color w:val="000000" w:themeColor="text1"/>
        </w:rPr>
        <w:t>i</w:t>
      </w:r>
      <w:r w:rsidRPr="00186D48">
        <w:rPr>
          <w:rFonts w:cstheme="minorHAnsi"/>
          <w:color w:val="000000" w:themeColor="text1"/>
          <w:spacing w:val="-3"/>
        </w:rPr>
        <w:t xml:space="preserve"> </w:t>
      </w:r>
      <w:r w:rsidRPr="00186D48">
        <w:rPr>
          <w:rFonts w:cstheme="minorHAnsi"/>
          <w:color w:val="000000" w:themeColor="text1"/>
        </w:rPr>
        <w:t>disabili</w:t>
      </w:r>
      <w:r w:rsidRPr="00186D48">
        <w:rPr>
          <w:rFonts w:cstheme="minorHAnsi"/>
          <w:color w:val="000000" w:themeColor="text1"/>
          <w:spacing w:val="-3"/>
        </w:rPr>
        <w:t xml:space="preserve"> </w:t>
      </w:r>
      <w:r w:rsidRPr="00186D48">
        <w:rPr>
          <w:rFonts w:cstheme="minorHAnsi"/>
          <w:color w:val="000000" w:themeColor="text1"/>
        </w:rPr>
        <w:t>muniti</w:t>
      </w:r>
      <w:r w:rsidRPr="00186D48">
        <w:rPr>
          <w:rFonts w:cstheme="minorHAnsi"/>
          <w:color w:val="000000" w:themeColor="text1"/>
          <w:spacing w:val="-3"/>
        </w:rPr>
        <w:t xml:space="preserve"> </w:t>
      </w:r>
      <w:r w:rsidRPr="00186D48">
        <w:rPr>
          <w:rFonts w:cstheme="minorHAnsi"/>
          <w:color w:val="000000" w:themeColor="text1"/>
        </w:rPr>
        <w:t>di</w:t>
      </w:r>
      <w:r w:rsidRPr="00186D48">
        <w:rPr>
          <w:rFonts w:cstheme="minorHAnsi"/>
          <w:color w:val="000000" w:themeColor="text1"/>
          <w:spacing w:val="-3"/>
        </w:rPr>
        <w:t xml:space="preserve"> </w:t>
      </w:r>
      <w:r w:rsidRPr="00186D48">
        <w:rPr>
          <w:rFonts w:cstheme="minorHAnsi"/>
          <w:color w:val="000000" w:themeColor="text1"/>
        </w:rPr>
        <w:t>tesserino</w:t>
      </w:r>
      <w:r>
        <w:rPr>
          <w:rFonts w:cstheme="minorHAnsi"/>
          <w:color w:val="000000" w:themeColor="text1"/>
        </w:rPr>
        <w:t>.</w:t>
      </w:r>
      <w:r w:rsidRPr="00186D48">
        <w:rPr>
          <w:rFonts w:cstheme="minorHAnsi"/>
          <w:color w:val="000000" w:themeColor="text1"/>
        </w:rPr>
        <w:t xml:space="preserve"> Salta la coda, acquista il biglietto online su </w:t>
      </w:r>
      <w:hyperlink r:id="rId6" w:history="1">
        <w:r w:rsidRPr="00F06DF1">
          <w:rPr>
            <w:rStyle w:val="Collegamentoipertestuale"/>
            <w:rFonts w:cstheme="minorHAnsi"/>
          </w:rPr>
          <w:t>https://www.vivaticket.com/it</w:t>
        </w:r>
      </w:hyperlink>
      <w:r>
        <w:rPr>
          <w:rFonts w:cstheme="minorHAnsi"/>
          <w:color w:val="000000" w:themeColor="text1"/>
        </w:rPr>
        <w:t xml:space="preserve"> </w:t>
      </w:r>
      <w:r w:rsidRPr="00186D48">
        <w:rPr>
          <w:rFonts w:cstheme="minorHAnsi"/>
          <w:color w:val="000000" w:themeColor="text1"/>
        </w:rPr>
        <w:t xml:space="preserve">(Magici Intrecci Primaverili) </w:t>
      </w:r>
      <w:r>
        <w:rPr>
          <w:rFonts w:cstheme="minorHAnsi"/>
          <w:color w:val="000000" w:themeColor="text1"/>
        </w:rPr>
        <w:t>a</w:t>
      </w:r>
      <w:r w:rsidRPr="00186D48">
        <w:rPr>
          <w:rFonts w:cstheme="minorHAnsi"/>
          <w:color w:val="000000" w:themeColor="text1"/>
        </w:rPr>
        <w:t xml:space="preserve"> partire dal 15.02.2026</w:t>
      </w:r>
    </w:p>
    <w:p w14:paraId="2723BFCF" w14:textId="77777777" w:rsidR="002A159A" w:rsidRDefault="002A159A" w:rsidP="002A159A">
      <w:pPr>
        <w:pStyle w:val="Nessunaspaziatura"/>
        <w:jc w:val="both"/>
        <w:rPr>
          <w:rFonts w:cstheme="minorHAnsi"/>
          <w:b/>
          <w:color w:val="000000" w:themeColor="text1"/>
        </w:rPr>
      </w:pPr>
    </w:p>
    <w:p w14:paraId="280B22D6" w14:textId="77777777" w:rsidR="005C0774" w:rsidRPr="00C55B44" w:rsidRDefault="005C0774" w:rsidP="005C0774">
      <w:pPr>
        <w:spacing w:after="0" w:line="240" w:lineRule="auto"/>
        <w:jc w:val="both"/>
        <w:rPr>
          <w:rFonts w:cstheme="minorHAnsi"/>
          <w:color w:val="000000" w:themeColor="text1"/>
        </w:rPr>
      </w:pPr>
    </w:p>
    <w:p w14:paraId="267ACB39" w14:textId="77777777" w:rsidR="00D77885" w:rsidRPr="00C55B44" w:rsidRDefault="00D77885" w:rsidP="00D77885">
      <w:pPr>
        <w:spacing w:after="0" w:line="240" w:lineRule="auto"/>
        <w:jc w:val="both"/>
        <w:rPr>
          <w:rFonts w:cstheme="minorHAnsi"/>
          <w:color w:val="000000" w:themeColor="text1"/>
        </w:rPr>
      </w:pPr>
    </w:p>
    <w:p w14:paraId="2D3DD81F" w14:textId="77777777" w:rsidR="00193E35" w:rsidRPr="00D94E05" w:rsidRDefault="00193E35" w:rsidP="00193E35">
      <w:pPr>
        <w:spacing w:after="0" w:line="240" w:lineRule="auto"/>
        <w:rPr>
          <w:rFonts w:eastAsia="Times New Roman" w:cstheme="minorHAnsi"/>
          <w:color w:val="000000" w:themeColor="text1"/>
          <w:lang w:eastAsia="it-IT"/>
        </w:rPr>
      </w:pPr>
      <w:r w:rsidRPr="00D525B4">
        <w:rPr>
          <w:rFonts w:cstheme="minorHAnsi"/>
          <w:b/>
          <w:color w:val="538135" w:themeColor="accent6" w:themeShade="BF"/>
        </w:rPr>
        <w:t>Per informazioni</w:t>
      </w:r>
      <w:r w:rsidRPr="00D525B4">
        <w:rPr>
          <w:rFonts w:cstheme="minorHAnsi"/>
          <w:color w:val="538135" w:themeColor="accent6" w:themeShade="BF"/>
        </w:rPr>
        <w:t xml:space="preserve">: </w:t>
      </w:r>
      <w:r w:rsidRPr="0071330C">
        <w:rPr>
          <w:rFonts w:cstheme="minorHAnsi"/>
        </w:rPr>
        <w:t>www.castellodistrassoldo.it</w:t>
      </w:r>
      <w:r w:rsidRPr="00D94E05">
        <w:rPr>
          <w:rFonts w:cstheme="minorHAnsi"/>
          <w:color w:val="000000" w:themeColor="text1"/>
        </w:rPr>
        <w:t xml:space="preserve"> - </w:t>
      </w:r>
      <w:r w:rsidRPr="0071330C">
        <w:rPr>
          <w:rFonts w:eastAsia="Times New Roman" w:cstheme="minorHAnsi"/>
          <w:lang w:eastAsia="it-IT"/>
        </w:rPr>
        <w:t>eventi@castellodistrassoldo.it</w:t>
      </w:r>
      <w:r w:rsidRPr="00D94E05">
        <w:rPr>
          <w:rFonts w:eastAsia="Times New Roman" w:cstheme="minorHAnsi"/>
          <w:color w:val="000000" w:themeColor="text1"/>
          <w:lang w:eastAsia="it-IT"/>
        </w:rPr>
        <w:t xml:space="preserve"> </w:t>
      </w:r>
    </w:p>
    <w:p w14:paraId="3898F9B9" w14:textId="77777777" w:rsidR="00193E35" w:rsidRDefault="00193E35" w:rsidP="00193E35">
      <w:pPr>
        <w:spacing w:after="0" w:line="240" w:lineRule="auto"/>
        <w:jc w:val="both"/>
      </w:pPr>
      <w:r>
        <w:t>IG castelli_di_strassoldo - FB castellidistrassoldo</w:t>
      </w:r>
    </w:p>
    <w:p w14:paraId="35D434D8" w14:textId="77777777" w:rsidR="003D5A3B" w:rsidRDefault="003D5A3B" w:rsidP="003D5A3B">
      <w:pPr>
        <w:spacing w:after="0" w:line="240" w:lineRule="auto"/>
        <w:rPr>
          <w:rFonts w:eastAsia="Times New Roman" w:cstheme="minorHAnsi"/>
          <w:lang w:eastAsia="it-IT"/>
        </w:rPr>
      </w:pPr>
    </w:p>
    <w:p w14:paraId="28FC0921" w14:textId="77777777" w:rsidR="003D5A3B" w:rsidRPr="00F67276" w:rsidRDefault="003D5A3B" w:rsidP="003D5A3B">
      <w:pPr>
        <w:jc w:val="both"/>
        <w:rPr>
          <w:rFonts w:eastAsia="Times New Roman" w:cstheme="minorHAnsi"/>
          <w:lang w:eastAsia="it-IT"/>
        </w:rPr>
      </w:pPr>
      <w:r w:rsidRPr="00C02A86">
        <w:rPr>
          <w:b/>
          <w:iCs/>
          <w:color w:val="538135" w:themeColor="accent6" w:themeShade="BF"/>
          <w:sz w:val="20"/>
          <w:szCs w:val="28"/>
        </w:rPr>
        <w:t>Ufficio Stampa:</w:t>
      </w:r>
      <w:r w:rsidRPr="00C02A86">
        <w:rPr>
          <w:rStyle w:val="Enfasicorsivo"/>
          <w:rFonts w:cstheme="minorHAnsi"/>
          <w:b/>
          <w:bCs/>
          <w:i w:val="0"/>
          <w:color w:val="CC0000"/>
          <w:sz w:val="18"/>
        </w:rPr>
        <w:t xml:space="preserve"> </w:t>
      </w:r>
      <w:r w:rsidRPr="00C02A86">
        <w:rPr>
          <w:rStyle w:val="Enfasicorsivo"/>
          <w:rFonts w:cstheme="minorHAnsi"/>
          <w:b/>
          <w:bCs/>
          <w:i w:val="0"/>
          <w:sz w:val="20"/>
        </w:rPr>
        <w:t xml:space="preserve">AGORÀ di Marina Tagliaferri - </w:t>
      </w:r>
      <w:r w:rsidRPr="0059654F">
        <w:rPr>
          <w:rFonts w:cstheme="minorHAnsi"/>
          <w:iCs/>
          <w:sz w:val="20"/>
        </w:rPr>
        <w:t xml:space="preserve">Tel. 0481 </w:t>
      </w:r>
      <w:r w:rsidRPr="0059654F">
        <w:rPr>
          <w:rFonts w:cstheme="minorHAnsi"/>
          <w:iCs/>
          <w:color w:val="000000" w:themeColor="text1"/>
          <w:sz w:val="20"/>
        </w:rPr>
        <w:t xml:space="preserve">62385 - </w:t>
      </w:r>
      <w:hyperlink r:id="rId7" w:history="1">
        <w:r w:rsidRPr="0059654F">
          <w:rPr>
            <w:rStyle w:val="Collegamentoipertestuale"/>
            <w:rFonts w:cstheme="minorHAnsi"/>
            <w:color w:val="000000" w:themeColor="text1"/>
            <w:sz w:val="20"/>
          </w:rPr>
          <w:t>www.studio-agora.it</w:t>
        </w:r>
      </w:hyperlink>
      <w:r w:rsidRPr="0059654F">
        <w:rPr>
          <w:rFonts w:cstheme="minorHAnsi"/>
          <w:color w:val="000000" w:themeColor="text1"/>
          <w:sz w:val="20"/>
        </w:rPr>
        <w:t xml:space="preserve"> </w:t>
      </w:r>
      <w:r w:rsidRPr="0059654F">
        <w:rPr>
          <w:rFonts w:cstheme="minorHAnsi"/>
          <w:iCs/>
          <w:color w:val="000000" w:themeColor="text1"/>
          <w:sz w:val="20"/>
        </w:rPr>
        <w:t xml:space="preserve">- </w:t>
      </w:r>
      <w:hyperlink r:id="rId8" w:history="1">
        <w:r w:rsidRPr="0059654F">
          <w:rPr>
            <w:rStyle w:val="Collegamentoipertestuale"/>
            <w:rFonts w:cstheme="minorHAnsi"/>
            <w:color w:val="000000" w:themeColor="text1"/>
            <w:sz w:val="20"/>
          </w:rPr>
          <w:t>agora@studio-agora.it</w:t>
        </w:r>
      </w:hyperlink>
      <w:r w:rsidRPr="0059654F">
        <w:rPr>
          <w:rFonts w:cstheme="minorHAnsi"/>
          <w:color w:val="000000" w:themeColor="text1"/>
          <w:sz w:val="20"/>
        </w:rPr>
        <w:t xml:space="preserve"> </w:t>
      </w:r>
      <w:r w:rsidRPr="0059654F">
        <w:rPr>
          <w:rFonts w:cstheme="minorHAnsi"/>
          <w:iCs/>
          <w:color w:val="000000" w:themeColor="text1"/>
          <w:sz w:val="20"/>
        </w:rPr>
        <w:t xml:space="preserve"> </w:t>
      </w:r>
    </w:p>
    <w:p w14:paraId="7C0B9C86" w14:textId="77777777" w:rsidR="005B197E" w:rsidRPr="00F67276" w:rsidRDefault="005B197E" w:rsidP="0001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eastAsia="it-IT"/>
        </w:rPr>
      </w:pPr>
    </w:p>
    <w:sectPr w:rsidR="005B197E" w:rsidRPr="00F67276" w:rsidSect="004A13D6">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90A52C5"/>
    <w:multiLevelType w:val="hybridMultilevel"/>
    <w:tmpl w:val="413CE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2249225">
    <w:abstractNumId w:val="0"/>
  </w:num>
  <w:num w:numId="2" w16cid:durableId="260991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48"/>
    <w:rsid w:val="00010230"/>
    <w:rsid w:val="0001329F"/>
    <w:rsid w:val="00031783"/>
    <w:rsid w:val="00050836"/>
    <w:rsid w:val="00051C16"/>
    <w:rsid w:val="000822A8"/>
    <w:rsid w:val="00090254"/>
    <w:rsid w:val="000B0C30"/>
    <w:rsid w:val="00126C51"/>
    <w:rsid w:val="0013687F"/>
    <w:rsid w:val="00163B97"/>
    <w:rsid w:val="001724AA"/>
    <w:rsid w:val="00173959"/>
    <w:rsid w:val="00186D48"/>
    <w:rsid w:val="0019310C"/>
    <w:rsid w:val="00193E35"/>
    <w:rsid w:val="00194EFB"/>
    <w:rsid w:val="00290C0D"/>
    <w:rsid w:val="002A159A"/>
    <w:rsid w:val="002A30BA"/>
    <w:rsid w:val="002B1480"/>
    <w:rsid w:val="003D5A3B"/>
    <w:rsid w:val="003F58A3"/>
    <w:rsid w:val="00413BB2"/>
    <w:rsid w:val="004152ED"/>
    <w:rsid w:val="00415FBD"/>
    <w:rsid w:val="00417824"/>
    <w:rsid w:val="0042734A"/>
    <w:rsid w:val="00463DA0"/>
    <w:rsid w:val="0048484B"/>
    <w:rsid w:val="004A13D6"/>
    <w:rsid w:val="005260E5"/>
    <w:rsid w:val="00534211"/>
    <w:rsid w:val="00571427"/>
    <w:rsid w:val="00576156"/>
    <w:rsid w:val="0059038C"/>
    <w:rsid w:val="00590718"/>
    <w:rsid w:val="0059654F"/>
    <w:rsid w:val="005B197E"/>
    <w:rsid w:val="005B3351"/>
    <w:rsid w:val="005B3DDD"/>
    <w:rsid w:val="005C0774"/>
    <w:rsid w:val="005D1503"/>
    <w:rsid w:val="00657589"/>
    <w:rsid w:val="006773E0"/>
    <w:rsid w:val="006D2CE0"/>
    <w:rsid w:val="006E18C1"/>
    <w:rsid w:val="006E1AF5"/>
    <w:rsid w:val="006E4E95"/>
    <w:rsid w:val="00733250"/>
    <w:rsid w:val="00754FED"/>
    <w:rsid w:val="0075534B"/>
    <w:rsid w:val="007605F1"/>
    <w:rsid w:val="0076673D"/>
    <w:rsid w:val="00842268"/>
    <w:rsid w:val="00852DCB"/>
    <w:rsid w:val="009542D0"/>
    <w:rsid w:val="009671E5"/>
    <w:rsid w:val="009E6C2A"/>
    <w:rsid w:val="009F5F9A"/>
    <w:rsid w:val="00A1695B"/>
    <w:rsid w:val="00A34B1D"/>
    <w:rsid w:val="00A56620"/>
    <w:rsid w:val="00AD04AC"/>
    <w:rsid w:val="00AD1F42"/>
    <w:rsid w:val="00AD73A3"/>
    <w:rsid w:val="00B26371"/>
    <w:rsid w:val="00B75848"/>
    <w:rsid w:val="00B81F12"/>
    <w:rsid w:val="00B93FE0"/>
    <w:rsid w:val="00BB2306"/>
    <w:rsid w:val="00BF203A"/>
    <w:rsid w:val="00C731DB"/>
    <w:rsid w:val="00CE430A"/>
    <w:rsid w:val="00CF4E92"/>
    <w:rsid w:val="00D02347"/>
    <w:rsid w:val="00D46479"/>
    <w:rsid w:val="00D757B0"/>
    <w:rsid w:val="00D77885"/>
    <w:rsid w:val="00E45D29"/>
    <w:rsid w:val="00E70547"/>
    <w:rsid w:val="00EB21C1"/>
    <w:rsid w:val="00ED29B3"/>
    <w:rsid w:val="00F02123"/>
    <w:rsid w:val="00F130B1"/>
    <w:rsid w:val="00F2569B"/>
    <w:rsid w:val="00F551C2"/>
    <w:rsid w:val="00F67276"/>
    <w:rsid w:val="00F82F22"/>
    <w:rsid w:val="00F91B63"/>
    <w:rsid w:val="00F934E6"/>
    <w:rsid w:val="00FC5B6B"/>
    <w:rsid w:val="00FF65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7017"/>
  <w15:chartTrackingRefBased/>
  <w15:docId w15:val="{2D5F86AE-3230-4B0A-97BB-8192A841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Corpotesto"/>
    <w:link w:val="Titolo1Carattere"/>
    <w:autoRedefine/>
    <w:qFormat/>
    <w:rsid w:val="00194EFB"/>
    <w:pPr>
      <w:numPr>
        <w:numId w:val="1"/>
      </w:numPr>
      <w:spacing w:after="0" w:line="240" w:lineRule="auto"/>
      <w:outlineLvl w:val="0"/>
    </w:pPr>
    <w:rPr>
      <w:rFonts w:ascii="Arial" w:eastAsia="Arial Unicode MS" w:hAnsi="Arial" w:cs="Tahoma"/>
      <w:b/>
      <w:bCs/>
      <w:color w:val="FF0000"/>
      <w:kern w:val="1"/>
      <w:szCs w:val="32"/>
      <w:lang w:eastAsia="ar-SA"/>
    </w:rPr>
  </w:style>
  <w:style w:type="paragraph" w:styleId="Titolo3">
    <w:name w:val="heading 3"/>
    <w:basedOn w:val="Normale"/>
    <w:next w:val="Normale"/>
    <w:link w:val="Titolo3Carattere"/>
    <w:uiPriority w:val="9"/>
    <w:unhideWhenUsed/>
    <w:qFormat/>
    <w:rsid w:val="005B3351"/>
    <w:pPr>
      <w:keepNext/>
      <w:shd w:val="clear" w:color="auto" w:fill="FFFFFF"/>
      <w:spacing w:after="0" w:line="240" w:lineRule="auto"/>
      <w:ind w:firstLine="708"/>
      <w:outlineLvl w:val="2"/>
    </w:pPr>
    <w:rPr>
      <w:rFonts w:ascii="Bahnschrift SemiLight" w:hAnsi="Bahnschrift SemiLight" w:cstheme="majorHAnsi"/>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94EFB"/>
    <w:rPr>
      <w:rFonts w:ascii="Arial" w:eastAsia="Arial Unicode MS" w:hAnsi="Arial" w:cs="Tahoma"/>
      <w:b/>
      <w:bCs/>
      <w:color w:val="FF0000"/>
      <w:kern w:val="1"/>
      <w:szCs w:val="32"/>
      <w:lang w:eastAsia="ar-SA"/>
    </w:rPr>
  </w:style>
  <w:style w:type="paragraph" w:styleId="Corpotesto">
    <w:name w:val="Body Text"/>
    <w:basedOn w:val="Normale"/>
    <w:link w:val="CorpotestoCarattere"/>
    <w:uiPriority w:val="99"/>
    <w:unhideWhenUsed/>
    <w:rsid w:val="00194EFB"/>
    <w:pPr>
      <w:spacing w:after="120"/>
    </w:pPr>
  </w:style>
  <w:style w:type="character" w:customStyle="1" w:styleId="CorpotestoCarattere">
    <w:name w:val="Corpo testo Carattere"/>
    <w:basedOn w:val="Carpredefinitoparagrafo"/>
    <w:link w:val="Corpotesto"/>
    <w:uiPriority w:val="99"/>
    <w:rsid w:val="00194EFB"/>
  </w:style>
  <w:style w:type="paragraph" w:styleId="PreformattatoHTML">
    <w:name w:val="HTML Preformatted"/>
    <w:basedOn w:val="Normale"/>
    <w:link w:val="PreformattatoHTMLCarattere"/>
    <w:uiPriority w:val="99"/>
    <w:semiHidden/>
    <w:unhideWhenUsed/>
    <w:rsid w:val="0059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59038C"/>
    <w:rPr>
      <w:rFonts w:ascii="Courier New" w:eastAsia="Times New Roman" w:hAnsi="Courier New" w:cs="Courier New"/>
      <w:sz w:val="20"/>
      <w:szCs w:val="20"/>
      <w:lang w:eastAsia="it-IT"/>
    </w:rPr>
  </w:style>
  <w:style w:type="character" w:styleId="Collegamentoipertestuale">
    <w:name w:val="Hyperlink"/>
    <w:basedOn w:val="Carpredefinitoparagrafo"/>
    <w:unhideWhenUsed/>
    <w:rsid w:val="0059038C"/>
    <w:rPr>
      <w:color w:val="0000FF"/>
      <w:u w:val="single"/>
    </w:rPr>
  </w:style>
  <w:style w:type="character" w:customStyle="1" w:styleId="Titolo3Carattere">
    <w:name w:val="Titolo 3 Carattere"/>
    <w:basedOn w:val="Carpredefinitoparagrafo"/>
    <w:link w:val="Titolo3"/>
    <w:uiPriority w:val="9"/>
    <w:rsid w:val="005B3351"/>
    <w:rPr>
      <w:rFonts w:ascii="Bahnschrift SemiLight" w:hAnsi="Bahnschrift SemiLight" w:cstheme="majorHAnsi"/>
      <w:b/>
      <w:shd w:val="clear" w:color="auto" w:fill="FFFFFF"/>
    </w:rPr>
  </w:style>
  <w:style w:type="paragraph" w:styleId="Nessunaspaziatura">
    <w:name w:val="No Spacing"/>
    <w:uiPriority w:val="1"/>
    <w:qFormat/>
    <w:rsid w:val="00F67276"/>
    <w:pPr>
      <w:spacing w:after="0" w:line="240" w:lineRule="auto"/>
    </w:pPr>
  </w:style>
  <w:style w:type="character" w:styleId="Enfasicorsivo">
    <w:name w:val="Emphasis"/>
    <w:qFormat/>
    <w:rsid w:val="0042734A"/>
    <w:rPr>
      <w:i/>
      <w:iCs/>
    </w:rPr>
  </w:style>
  <w:style w:type="paragraph" w:styleId="NormaleWeb">
    <w:name w:val="Normal (Web)"/>
    <w:basedOn w:val="Normale"/>
    <w:uiPriority w:val="99"/>
    <w:semiHidden/>
    <w:unhideWhenUsed/>
    <w:rsid w:val="003D5A3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186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868974">
      <w:bodyDiv w:val="1"/>
      <w:marLeft w:val="0"/>
      <w:marRight w:val="0"/>
      <w:marTop w:val="0"/>
      <w:marBottom w:val="0"/>
      <w:divBdr>
        <w:top w:val="none" w:sz="0" w:space="0" w:color="auto"/>
        <w:left w:val="none" w:sz="0" w:space="0" w:color="auto"/>
        <w:bottom w:val="none" w:sz="0" w:space="0" w:color="auto"/>
        <w:right w:val="none" w:sz="0" w:space="0" w:color="auto"/>
      </w:divBdr>
    </w:div>
    <w:div w:id="80088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ora@studio-agora.it" TargetMode="External"/><Relationship Id="rId3" Type="http://schemas.openxmlformats.org/officeDocument/2006/relationships/settings" Target="settings.xml"/><Relationship Id="rId7" Type="http://schemas.openxmlformats.org/officeDocument/2006/relationships/hyperlink" Target="http://www.studio-agor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vaticket.com/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725</Words>
  <Characters>4137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Agorà</dc:creator>
  <cp:keywords/>
  <dc:description/>
  <cp:lastModifiedBy>Marina *</cp:lastModifiedBy>
  <cp:revision>16</cp:revision>
  <dcterms:created xsi:type="dcterms:W3CDTF">2021-08-30T09:00:00Z</dcterms:created>
  <dcterms:modified xsi:type="dcterms:W3CDTF">2026-02-04T14:25:00Z</dcterms:modified>
</cp:coreProperties>
</file>