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9FBA9" w14:textId="68B759A8" w:rsidR="003178A4" w:rsidRDefault="003178A4" w:rsidP="002833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69287927" wp14:editId="72740A2D">
            <wp:extent cx="771525" cy="981075"/>
            <wp:effectExtent l="0" t="0" r="9525" b="9525"/>
            <wp:docPr id="2" name="Immagine 2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DEBF" w14:textId="77777777" w:rsidR="003178A4" w:rsidRDefault="003178A4" w:rsidP="002833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28"/>
          <w:szCs w:val="28"/>
        </w:rPr>
      </w:pPr>
    </w:p>
    <w:p w14:paraId="34E2A582" w14:textId="19F4D743" w:rsidR="00555A2D" w:rsidRPr="00501FC1" w:rsidRDefault="00501FC1" w:rsidP="002833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8"/>
          <w:szCs w:val="28"/>
        </w:rPr>
      </w:pPr>
      <w:r w:rsidRPr="00501FC1">
        <w:rPr>
          <w:b/>
          <w:color w:val="C00000"/>
          <w:sz w:val="28"/>
          <w:szCs w:val="28"/>
        </w:rPr>
        <w:t>Lunedì</w:t>
      </w:r>
      <w:r w:rsidR="00BF2D60" w:rsidRPr="00501FC1">
        <w:rPr>
          <w:b/>
          <w:color w:val="C00000"/>
          <w:sz w:val="28"/>
          <w:szCs w:val="28"/>
        </w:rPr>
        <w:t xml:space="preserve"> </w:t>
      </w:r>
      <w:r w:rsidR="00D20D49" w:rsidRPr="00501FC1">
        <w:rPr>
          <w:b/>
          <w:color w:val="C00000"/>
          <w:sz w:val="28"/>
          <w:szCs w:val="28"/>
        </w:rPr>
        <w:t>1</w:t>
      </w:r>
      <w:r w:rsidR="002833CC">
        <w:rPr>
          <w:b/>
          <w:color w:val="C00000"/>
          <w:sz w:val="28"/>
          <w:szCs w:val="28"/>
        </w:rPr>
        <w:t>°</w:t>
      </w:r>
      <w:r w:rsidR="00D20D49" w:rsidRPr="00501FC1">
        <w:rPr>
          <w:b/>
          <w:color w:val="C00000"/>
          <w:sz w:val="28"/>
          <w:szCs w:val="28"/>
        </w:rPr>
        <w:t xml:space="preserve"> aprile</w:t>
      </w:r>
      <w:r w:rsidR="00BF2D60" w:rsidRPr="00501FC1">
        <w:rPr>
          <w:b/>
          <w:color w:val="C00000"/>
          <w:sz w:val="28"/>
          <w:szCs w:val="28"/>
        </w:rPr>
        <w:t xml:space="preserve"> a</w:t>
      </w:r>
      <w:r w:rsidR="00D266C0">
        <w:rPr>
          <w:b/>
          <w:color w:val="C00000"/>
          <w:sz w:val="28"/>
          <w:szCs w:val="28"/>
        </w:rPr>
        <w:t xml:space="preserve">lla Rocca di </w:t>
      </w:r>
      <w:r w:rsidR="00BF2D60" w:rsidRPr="00501FC1">
        <w:rPr>
          <w:b/>
          <w:color w:val="C00000"/>
          <w:sz w:val="28"/>
          <w:szCs w:val="28"/>
        </w:rPr>
        <w:t>Lonato del Garda (</w:t>
      </w:r>
      <w:r w:rsidR="00A00752">
        <w:rPr>
          <w:b/>
          <w:color w:val="C00000"/>
          <w:sz w:val="28"/>
          <w:szCs w:val="28"/>
        </w:rPr>
        <w:t>Brescia</w:t>
      </w:r>
      <w:r w:rsidR="00BF2D60" w:rsidRPr="00501FC1">
        <w:rPr>
          <w:b/>
          <w:color w:val="C00000"/>
          <w:sz w:val="28"/>
          <w:szCs w:val="28"/>
        </w:rPr>
        <w:t>)</w:t>
      </w:r>
    </w:p>
    <w:p w14:paraId="5A844774" w14:textId="77777777" w:rsidR="00A00752" w:rsidRDefault="00A00752" w:rsidP="00136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Fiabe nella Rocca</w:t>
      </w:r>
    </w:p>
    <w:p w14:paraId="1EFC2187" w14:textId="6BF8E03B" w:rsidR="00D266C0" w:rsidRPr="00D266C0" w:rsidRDefault="00FC4EB3" w:rsidP="00D266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40"/>
          <w:szCs w:val="40"/>
        </w:rPr>
      </w:pPr>
      <w:r w:rsidRPr="00D266C0">
        <w:rPr>
          <w:b/>
          <w:color w:val="C00000"/>
          <w:sz w:val="40"/>
          <w:szCs w:val="40"/>
        </w:rPr>
        <w:t xml:space="preserve">Picnic, Caccia al Tesoro </w:t>
      </w:r>
      <w:bookmarkStart w:id="0" w:name="_GoBack"/>
      <w:r w:rsidRPr="00D266C0">
        <w:rPr>
          <w:b/>
          <w:color w:val="C00000"/>
          <w:sz w:val="40"/>
          <w:szCs w:val="40"/>
        </w:rPr>
        <w:t>B</w:t>
      </w:r>
      <w:r w:rsidR="00263E56" w:rsidRPr="00D266C0">
        <w:rPr>
          <w:b/>
          <w:color w:val="C00000"/>
          <w:sz w:val="40"/>
          <w:szCs w:val="40"/>
        </w:rPr>
        <w:t>otani</w:t>
      </w:r>
      <w:bookmarkEnd w:id="0"/>
      <w:r w:rsidR="00263E56" w:rsidRPr="00D266C0">
        <w:rPr>
          <w:b/>
          <w:color w:val="C00000"/>
          <w:sz w:val="40"/>
          <w:szCs w:val="40"/>
        </w:rPr>
        <w:t>c</w:t>
      </w:r>
      <w:r w:rsidR="004509D6">
        <w:rPr>
          <w:b/>
          <w:color w:val="C00000"/>
          <w:sz w:val="40"/>
          <w:szCs w:val="40"/>
        </w:rPr>
        <w:t>o</w:t>
      </w:r>
      <w:r w:rsidR="00263E56" w:rsidRPr="00D266C0">
        <w:rPr>
          <w:b/>
          <w:color w:val="C00000"/>
          <w:sz w:val="40"/>
          <w:szCs w:val="40"/>
        </w:rPr>
        <w:t xml:space="preserve"> </w:t>
      </w:r>
    </w:p>
    <w:p w14:paraId="37E38E56" w14:textId="499EFC14" w:rsidR="00263E56" w:rsidRPr="00D266C0" w:rsidRDefault="00263E56" w:rsidP="00D266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40"/>
          <w:szCs w:val="40"/>
        </w:rPr>
      </w:pPr>
      <w:r w:rsidRPr="00D266C0">
        <w:rPr>
          <w:b/>
          <w:color w:val="C00000"/>
          <w:sz w:val="40"/>
          <w:szCs w:val="40"/>
        </w:rPr>
        <w:t>e tanti altri divertimenti per grandi e piccoli</w:t>
      </w:r>
    </w:p>
    <w:p w14:paraId="5E279724" w14:textId="77777777" w:rsidR="00C53B3B" w:rsidRDefault="00C53B3B" w:rsidP="00136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E36C0A"/>
          <w:sz w:val="22"/>
          <w:szCs w:val="22"/>
        </w:rPr>
      </w:pPr>
    </w:p>
    <w:p w14:paraId="1B18004F" w14:textId="42749886" w:rsidR="00C53B3B" w:rsidRDefault="00C53B3B" w:rsidP="00C53B3B">
      <w:pPr>
        <w:ind w:right="-1"/>
        <w:jc w:val="both"/>
        <w:rPr>
          <w:sz w:val="22"/>
          <w:szCs w:val="22"/>
        </w:rPr>
      </w:pPr>
      <w:bookmarkStart w:id="1" w:name="_Hlk99458049"/>
      <w:r w:rsidRPr="0046191E">
        <w:rPr>
          <w:sz w:val="22"/>
          <w:szCs w:val="22"/>
        </w:rPr>
        <w:t xml:space="preserve">Divertimento assicurato </w:t>
      </w:r>
      <w:r>
        <w:rPr>
          <w:sz w:val="22"/>
          <w:szCs w:val="22"/>
        </w:rPr>
        <w:t xml:space="preserve">per tutta la famiglia </w:t>
      </w:r>
      <w:r w:rsidRPr="0046191E">
        <w:rPr>
          <w:sz w:val="22"/>
          <w:szCs w:val="22"/>
        </w:rPr>
        <w:t xml:space="preserve">nella splendida cornice della </w:t>
      </w:r>
      <w:r w:rsidR="00B73A18">
        <w:rPr>
          <w:sz w:val="22"/>
          <w:szCs w:val="22"/>
        </w:rPr>
        <w:t xml:space="preserve">quattrocentesca </w:t>
      </w:r>
      <w:r w:rsidRPr="00C53B3B">
        <w:rPr>
          <w:b/>
          <w:bCs/>
          <w:sz w:val="22"/>
          <w:szCs w:val="22"/>
        </w:rPr>
        <w:t xml:space="preserve">Rocca </w:t>
      </w:r>
      <w:r>
        <w:rPr>
          <w:b/>
          <w:bCs/>
          <w:sz w:val="22"/>
          <w:szCs w:val="22"/>
        </w:rPr>
        <w:t xml:space="preserve">di Lonato del Garda </w:t>
      </w:r>
      <w:r w:rsidRPr="00C53B3B">
        <w:rPr>
          <w:sz w:val="22"/>
          <w:szCs w:val="22"/>
        </w:rPr>
        <w:t>(Brescia)</w:t>
      </w:r>
      <w:r>
        <w:rPr>
          <w:sz w:val="22"/>
          <w:szCs w:val="22"/>
        </w:rPr>
        <w:t>,</w:t>
      </w:r>
      <w:r w:rsidRPr="0046191E">
        <w:rPr>
          <w:sz w:val="22"/>
          <w:szCs w:val="22"/>
        </w:rPr>
        <w:t xml:space="preserve"> che domina dall’alto di un colle </w:t>
      </w:r>
      <w:r>
        <w:rPr>
          <w:sz w:val="22"/>
          <w:szCs w:val="22"/>
        </w:rPr>
        <w:t>il bacino del basso</w:t>
      </w:r>
      <w:r w:rsidR="009175BD">
        <w:rPr>
          <w:sz w:val="22"/>
          <w:szCs w:val="22"/>
        </w:rPr>
        <w:t xml:space="preserve"> lago</w:t>
      </w:r>
      <w:r w:rsidRPr="0046191E">
        <w:rPr>
          <w:sz w:val="22"/>
          <w:szCs w:val="22"/>
        </w:rPr>
        <w:t xml:space="preserve">. </w:t>
      </w:r>
      <w:r w:rsidRPr="009F54FF">
        <w:rPr>
          <w:b/>
          <w:bCs/>
          <w:sz w:val="22"/>
          <w:szCs w:val="22"/>
        </w:rPr>
        <w:t>Pasquetta</w:t>
      </w:r>
      <w:r w:rsidRPr="0046191E">
        <w:rPr>
          <w:sz w:val="22"/>
          <w:szCs w:val="22"/>
        </w:rPr>
        <w:t xml:space="preserve">, si sa, è una festa tradizionalmente riservata ai </w:t>
      </w:r>
      <w:r w:rsidRPr="009F54FF">
        <w:rPr>
          <w:b/>
          <w:bCs/>
          <w:sz w:val="22"/>
          <w:szCs w:val="22"/>
        </w:rPr>
        <w:t>picnic</w:t>
      </w:r>
      <w:r w:rsidRPr="0046191E">
        <w:rPr>
          <w:sz w:val="22"/>
          <w:szCs w:val="22"/>
        </w:rPr>
        <w:t xml:space="preserve"> all’aperto, ai giochi, alla famiglia. E così il </w:t>
      </w:r>
      <w:r w:rsidRPr="00C53B3B">
        <w:rPr>
          <w:b/>
          <w:bCs/>
          <w:sz w:val="22"/>
          <w:szCs w:val="22"/>
        </w:rPr>
        <w:t>1° aprile</w:t>
      </w:r>
      <w:r w:rsidRPr="0046191E">
        <w:rPr>
          <w:sz w:val="22"/>
          <w:szCs w:val="22"/>
        </w:rPr>
        <w:t xml:space="preserve">, </w:t>
      </w:r>
      <w:r w:rsidRPr="00990D4F">
        <w:rPr>
          <w:sz w:val="22"/>
          <w:szCs w:val="22"/>
        </w:rPr>
        <w:t xml:space="preserve">la </w:t>
      </w:r>
      <w:r w:rsidRPr="00C53B3B">
        <w:rPr>
          <w:bCs/>
          <w:sz w:val="22"/>
          <w:szCs w:val="22"/>
        </w:rPr>
        <w:t xml:space="preserve">Rocca </w:t>
      </w:r>
      <w:r w:rsidRPr="0046191E">
        <w:rPr>
          <w:sz w:val="22"/>
          <w:szCs w:val="22"/>
        </w:rPr>
        <w:t xml:space="preserve">spalancherà i battenti per tutti coloro che vorranno trascorrere una giornata spensierata </w:t>
      </w:r>
      <w:r w:rsidR="0038621F">
        <w:rPr>
          <w:sz w:val="22"/>
          <w:szCs w:val="22"/>
        </w:rPr>
        <w:t>n</w:t>
      </w:r>
      <w:r w:rsidR="00B73A18" w:rsidRPr="0046191E">
        <w:rPr>
          <w:sz w:val="22"/>
          <w:szCs w:val="22"/>
        </w:rPr>
        <w:t>ell’aria frizzante della primavera</w:t>
      </w:r>
      <w:r w:rsidRPr="0046191E">
        <w:rPr>
          <w:sz w:val="22"/>
          <w:szCs w:val="22"/>
        </w:rPr>
        <w:t xml:space="preserve">. I grandi spazi verdi racchiusi all’interno delle antiche mura saranno a disposizione di </w:t>
      </w:r>
      <w:r w:rsidR="009175BD">
        <w:rPr>
          <w:sz w:val="22"/>
          <w:szCs w:val="22"/>
        </w:rPr>
        <w:t xml:space="preserve">chi vorrà fare </w:t>
      </w:r>
      <w:r>
        <w:rPr>
          <w:sz w:val="22"/>
          <w:szCs w:val="22"/>
        </w:rPr>
        <w:t xml:space="preserve">un </w:t>
      </w:r>
      <w:r w:rsidRPr="00D266C0">
        <w:rPr>
          <w:b/>
          <w:sz w:val="22"/>
          <w:szCs w:val="22"/>
        </w:rPr>
        <w:t>picnic sul prato</w:t>
      </w:r>
      <w:r w:rsidR="009175BD">
        <w:rPr>
          <w:sz w:val="22"/>
          <w:szCs w:val="22"/>
        </w:rPr>
        <w:t>,</w:t>
      </w:r>
      <w:r w:rsidRPr="0046191E">
        <w:rPr>
          <w:sz w:val="22"/>
          <w:szCs w:val="22"/>
        </w:rPr>
        <w:t xml:space="preserve"> </w:t>
      </w:r>
      <w:r w:rsidR="0038621F">
        <w:rPr>
          <w:sz w:val="22"/>
          <w:szCs w:val="22"/>
        </w:rPr>
        <w:t xml:space="preserve">rilassarsi sdraiato sull’erba, </w:t>
      </w:r>
      <w:r w:rsidRPr="0046191E">
        <w:rPr>
          <w:sz w:val="22"/>
          <w:szCs w:val="22"/>
        </w:rPr>
        <w:t xml:space="preserve">perdersi nello splendido </w:t>
      </w:r>
      <w:r w:rsidRPr="00D82ED3">
        <w:rPr>
          <w:b/>
          <w:bCs/>
          <w:sz w:val="22"/>
          <w:szCs w:val="22"/>
        </w:rPr>
        <w:t>panorama</w:t>
      </w:r>
      <w:r w:rsidRPr="0046191E">
        <w:rPr>
          <w:sz w:val="22"/>
          <w:szCs w:val="22"/>
        </w:rPr>
        <w:t xml:space="preserve"> sul Garda che si gode dall</w:t>
      </w:r>
      <w:r w:rsidR="009175BD">
        <w:rPr>
          <w:sz w:val="22"/>
          <w:szCs w:val="22"/>
        </w:rPr>
        <w:t>’alto del</w:t>
      </w:r>
      <w:r w:rsidR="0038621F">
        <w:rPr>
          <w:sz w:val="22"/>
          <w:szCs w:val="22"/>
        </w:rPr>
        <w:t xml:space="preserve"> colle.</w:t>
      </w:r>
    </w:p>
    <w:p w14:paraId="196C882D" w14:textId="77777777" w:rsidR="0038621F" w:rsidRPr="0046191E" w:rsidRDefault="0038621F" w:rsidP="00361A65">
      <w:pPr>
        <w:ind w:right="-1"/>
        <w:jc w:val="both"/>
        <w:rPr>
          <w:sz w:val="22"/>
          <w:szCs w:val="22"/>
        </w:rPr>
      </w:pPr>
    </w:p>
    <w:p w14:paraId="59D4240D" w14:textId="4EC9F362" w:rsidR="00E05EDD" w:rsidRDefault="0038621F" w:rsidP="00361A65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In programma per tutta la giornata </w:t>
      </w:r>
      <w:r w:rsidR="00D266C0" w:rsidRPr="00D266C0">
        <w:rPr>
          <w:b/>
          <w:bCs/>
          <w:sz w:val="22"/>
          <w:szCs w:val="22"/>
        </w:rPr>
        <w:t>Fiabe nella Rocca</w:t>
      </w:r>
      <w:r w:rsidR="00D266C0">
        <w:rPr>
          <w:bCs/>
          <w:sz w:val="22"/>
          <w:szCs w:val="22"/>
        </w:rPr>
        <w:t xml:space="preserve">, con </w:t>
      </w:r>
      <w:r w:rsidR="00C53B3B" w:rsidRPr="00C53B3B">
        <w:rPr>
          <w:bCs/>
          <w:sz w:val="22"/>
          <w:szCs w:val="22"/>
        </w:rPr>
        <w:t>i</w:t>
      </w:r>
      <w:r w:rsidR="00D266C0">
        <w:rPr>
          <w:bCs/>
          <w:sz w:val="22"/>
          <w:szCs w:val="22"/>
        </w:rPr>
        <w:t>l coinvolgimento dei bambini in</w:t>
      </w:r>
      <w:r w:rsidR="00C53B3B">
        <w:rPr>
          <w:b/>
          <w:sz w:val="22"/>
          <w:szCs w:val="22"/>
        </w:rPr>
        <w:t xml:space="preserve"> </w:t>
      </w:r>
      <w:r w:rsidR="00A00752">
        <w:rPr>
          <w:sz w:val="22"/>
          <w:szCs w:val="22"/>
        </w:rPr>
        <w:t>giochi, spettacoli e laboratori</w:t>
      </w:r>
      <w:r w:rsidR="00361A65">
        <w:rPr>
          <w:sz w:val="22"/>
          <w:szCs w:val="22"/>
        </w:rPr>
        <w:t xml:space="preserve"> per una </w:t>
      </w:r>
      <w:r w:rsidR="00361A65">
        <w:t xml:space="preserve">giornata di pura fantasia e immaginazione. </w:t>
      </w:r>
      <w:r w:rsidR="00A00752" w:rsidRPr="00A00752">
        <w:rPr>
          <w:b/>
          <w:bCs/>
          <w:color w:val="000000"/>
          <w:sz w:val="22"/>
          <w:szCs w:val="22"/>
        </w:rPr>
        <w:t>Dieci postazioni</w:t>
      </w:r>
      <w:r w:rsidR="00A00752">
        <w:rPr>
          <w:color w:val="000000"/>
          <w:sz w:val="22"/>
          <w:szCs w:val="22"/>
        </w:rPr>
        <w:t xml:space="preserve"> con tre differenti </w:t>
      </w:r>
      <w:r w:rsidR="00A00752" w:rsidRPr="00A00752">
        <w:rPr>
          <w:b/>
          <w:bCs/>
          <w:color w:val="000000"/>
          <w:sz w:val="22"/>
          <w:szCs w:val="22"/>
        </w:rPr>
        <w:t>attività di laboratorio</w:t>
      </w:r>
      <w:r w:rsidR="00A00752">
        <w:rPr>
          <w:color w:val="000000"/>
          <w:sz w:val="22"/>
          <w:szCs w:val="22"/>
        </w:rPr>
        <w:t xml:space="preserve">, </w:t>
      </w:r>
      <w:r w:rsidR="00A00752" w:rsidRPr="00D266C0">
        <w:rPr>
          <w:b/>
          <w:color w:val="000000"/>
          <w:sz w:val="22"/>
          <w:szCs w:val="22"/>
        </w:rPr>
        <w:t xml:space="preserve">tre </w:t>
      </w:r>
      <w:r w:rsidR="00A00752" w:rsidRPr="00A00752">
        <w:rPr>
          <w:b/>
          <w:bCs/>
          <w:color w:val="000000"/>
          <w:sz w:val="22"/>
          <w:szCs w:val="22"/>
        </w:rPr>
        <w:t>spettacoli</w:t>
      </w:r>
      <w:r w:rsidR="00A00752">
        <w:rPr>
          <w:color w:val="000000"/>
          <w:sz w:val="22"/>
          <w:szCs w:val="22"/>
        </w:rPr>
        <w:t xml:space="preserve"> a tema – I burattini del Regno di Uboldo, la fiaba animata dell’Uovo magico e la Baby Dance con i conigli danzanti – e </w:t>
      </w:r>
      <w:r w:rsidR="00A00752" w:rsidRPr="00D266C0">
        <w:rPr>
          <w:b/>
          <w:color w:val="000000"/>
          <w:sz w:val="22"/>
          <w:szCs w:val="22"/>
        </w:rPr>
        <w:t>quattro</w:t>
      </w:r>
      <w:r w:rsidR="00A00752">
        <w:rPr>
          <w:color w:val="000000"/>
          <w:sz w:val="22"/>
          <w:szCs w:val="22"/>
        </w:rPr>
        <w:t xml:space="preserve"> </w:t>
      </w:r>
      <w:r w:rsidR="00A00752" w:rsidRPr="00A00752">
        <w:rPr>
          <w:b/>
          <w:bCs/>
          <w:color w:val="000000"/>
          <w:sz w:val="22"/>
          <w:szCs w:val="22"/>
        </w:rPr>
        <w:t>giochi</w:t>
      </w:r>
      <w:r w:rsidR="00FC4EB3" w:rsidRPr="00A00752">
        <w:rPr>
          <w:sz w:val="22"/>
          <w:szCs w:val="22"/>
        </w:rPr>
        <w:t>.</w:t>
      </w:r>
      <w:r w:rsidR="00F60CE5">
        <w:rPr>
          <w:sz w:val="22"/>
          <w:szCs w:val="22"/>
        </w:rPr>
        <w:t xml:space="preserve"> </w:t>
      </w:r>
      <w:r w:rsidR="00C53B3B">
        <w:rPr>
          <w:color w:val="000000"/>
          <w:sz w:val="22"/>
          <w:szCs w:val="22"/>
        </w:rPr>
        <w:t>Pe</w:t>
      </w:r>
      <w:r w:rsidR="00D266C0">
        <w:rPr>
          <w:color w:val="000000"/>
          <w:sz w:val="22"/>
          <w:szCs w:val="22"/>
        </w:rPr>
        <w:t>r i bambini appassionati della n</w:t>
      </w:r>
      <w:r w:rsidR="00C53B3B">
        <w:rPr>
          <w:color w:val="000000"/>
          <w:sz w:val="22"/>
          <w:szCs w:val="22"/>
        </w:rPr>
        <w:t xml:space="preserve">atura, torna </w:t>
      </w:r>
      <w:r w:rsidR="00E05EDD">
        <w:rPr>
          <w:color w:val="000000"/>
          <w:sz w:val="22"/>
          <w:szCs w:val="22"/>
        </w:rPr>
        <w:t xml:space="preserve">poi </w:t>
      </w:r>
      <w:r w:rsidR="00C53B3B">
        <w:rPr>
          <w:color w:val="000000"/>
          <w:sz w:val="22"/>
          <w:szCs w:val="22"/>
        </w:rPr>
        <w:t xml:space="preserve">anche quest’anno la </w:t>
      </w:r>
      <w:r w:rsidR="00D266C0">
        <w:rPr>
          <w:b/>
          <w:color w:val="000000"/>
          <w:sz w:val="22"/>
          <w:szCs w:val="22"/>
        </w:rPr>
        <w:t>Caccia al Tesoro B</w:t>
      </w:r>
      <w:r w:rsidR="004509D6">
        <w:rPr>
          <w:b/>
          <w:color w:val="000000"/>
          <w:sz w:val="22"/>
          <w:szCs w:val="22"/>
        </w:rPr>
        <w:t>otanico</w:t>
      </w:r>
      <w:r w:rsidR="00C53B3B" w:rsidRPr="00501FC1">
        <w:rPr>
          <w:b/>
          <w:color w:val="000000"/>
          <w:sz w:val="22"/>
          <w:szCs w:val="22"/>
        </w:rPr>
        <w:t xml:space="preserve"> di Grandi Giardini Italiani</w:t>
      </w:r>
      <w:r w:rsidR="00C53B3B">
        <w:rPr>
          <w:color w:val="000000"/>
          <w:sz w:val="22"/>
          <w:szCs w:val="22"/>
        </w:rPr>
        <w:t xml:space="preserve"> con un </w:t>
      </w:r>
      <w:r w:rsidR="00C53B3B" w:rsidRPr="00D266C0">
        <w:rPr>
          <w:b/>
          <w:color w:val="000000"/>
          <w:sz w:val="22"/>
          <w:szCs w:val="22"/>
        </w:rPr>
        <w:t>percorso a indovinelli</w:t>
      </w:r>
      <w:r w:rsidR="00C53B3B">
        <w:rPr>
          <w:color w:val="000000"/>
          <w:sz w:val="22"/>
          <w:szCs w:val="22"/>
        </w:rPr>
        <w:t xml:space="preserve"> durante il quale</w:t>
      </w:r>
      <w:r w:rsidR="00D266C0">
        <w:rPr>
          <w:color w:val="000000"/>
          <w:sz w:val="22"/>
          <w:szCs w:val="22"/>
        </w:rPr>
        <w:t xml:space="preserve"> impareranno a c</w:t>
      </w:r>
      <w:r w:rsidR="00C53B3B">
        <w:rPr>
          <w:color w:val="000000"/>
          <w:sz w:val="22"/>
          <w:szCs w:val="22"/>
        </w:rPr>
        <w:t>onoscere le piante del parco della Rocca.</w:t>
      </w:r>
      <w:r w:rsidR="00E05EDD">
        <w:rPr>
          <w:color w:val="000000"/>
          <w:sz w:val="22"/>
          <w:szCs w:val="22"/>
        </w:rPr>
        <w:t xml:space="preserve"> </w:t>
      </w:r>
      <w:bookmarkEnd w:id="1"/>
      <w:r w:rsidR="00E05EDD">
        <w:rPr>
          <w:sz w:val="22"/>
          <w:szCs w:val="22"/>
        </w:rPr>
        <w:t>Per il divertimento di tutta la famiglia, ci sarà poi l’</w:t>
      </w:r>
      <w:r w:rsidR="00E05EDD" w:rsidRPr="00C53B3B">
        <w:rPr>
          <w:b/>
          <w:bCs/>
          <w:sz w:val="22"/>
          <w:szCs w:val="22"/>
        </w:rPr>
        <w:t>Escape Game</w:t>
      </w:r>
      <w:r w:rsidR="00E05EDD">
        <w:rPr>
          <w:sz w:val="22"/>
          <w:szCs w:val="22"/>
        </w:rPr>
        <w:t xml:space="preserve"> dedicato a </w:t>
      </w:r>
      <w:r w:rsidR="00E05EDD" w:rsidRPr="00C53B3B">
        <w:rPr>
          <w:b/>
          <w:bCs/>
          <w:sz w:val="22"/>
          <w:szCs w:val="22"/>
        </w:rPr>
        <w:t>Leonardo da Vinci</w:t>
      </w:r>
      <w:r w:rsidR="00E05EDD">
        <w:rPr>
          <w:sz w:val="22"/>
          <w:szCs w:val="22"/>
        </w:rPr>
        <w:t xml:space="preserve">: un quiz dove grandi e piccoli devono collaborare per portare a termine la missione. </w:t>
      </w:r>
    </w:p>
    <w:p w14:paraId="28109665" w14:textId="77777777" w:rsidR="00E05EDD" w:rsidRDefault="00E05EDD" w:rsidP="00361A65">
      <w:pPr>
        <w:jc w:val="both"/>
        <w:rPr>
          <w:sz w:val="22"/>
          <w:szCs w:val="22"/>
        </w:rPr>
      </w:pPr>
    </w:p>
    <w:p w14:paraId="30635DA2" w14:textId="74257391" w:rsidR="004F3BED" w:rsidRDefault="00267386" w:rsidP="00F009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</w:t>
      </w:r>
      <w:r w:rsidR="001B72C7">
        <w:rPr>
          <w:color w:val="000000"/>
          <w:sz w:val="22"/>
          <w:szCs w:val="22"/>
        </w:rPr>
        <w:t xml:space="preserve"> famiglie potranno anche visitare il </w:t>
      </w:r>
      <w:r w:rsidR="005A5D7B" w:rsidRPr="001F5AA8">
        <w:rPr>
          <w:b/>
          <w:sz w:val="22"/>
          <w:szCs w:val="22"/>
        </w:rPr>
        <w:t>M</w:t>
      </w:r>
      <w:r w:rsidR="006F5E94" w:rsidRPr="001F5AA8">
        <w:rPr>
          <w:b/>
          <w:sz w:val="22"/>
          <w:szCs w:val="22"/>
        </w:rPr>
        <w:t>useo ornitologico</w:t>
      </w:r>
      <w:r w:rsidR="005A5D7B" w:rsidRPr="001F5AA8">
        <w:rPr>
          <w:sz w:val="22"/>
          <w:szCs w:val="22"/>
        </w:rPr>
        <w:t xml:space="preserve"> </w:t>
      </w:r>
      <w:r w:rsidR="00C53B3B">
        <w:rPr>
          <w:sz w:val="22"/>
          <w:szCs w:val="22"/>
        </w:rPr>
        <w:t xml:space="preserve">e la </w:t>
      </w:r>
      <w:r w:rsidR="00C53B3B" w:rsidRPr="00C53B3B">
        <w:rPr>
          <w:b/>
          <w:bCs/>
          <w:sz w:val="22"/>
          <w:szCs w:val="22"/>
        </w:rPr>
        <w:t>mostra</w:t>
      </w:r>
      <w:r w:rsidR="00C53B3B">
        <w:rPr>
          <w:sz w:val="22"/>
          <w:szCs w:val="22"/>
        </w:rPr>
        <w:t xml:space="preserve"> dedicata alle </w:t>
      </w:r>
      <w:r w:rsidR="00C53B3B" w:rsidRPr="00E05EDD">
        <w:rPr>
          <w:b/>
          <w:i/>
          <w:iCs/>
          <w:sz w:val="22"/>
          <w:szCs w:val="22"/>
        </w:rPr>
        <w:t xml:space="preserve">Vedute di Roma </w:t>
      </w:r>
      <w:r w:rsidR="00C53B3B" w:rsidRPr="00E05EDD">
        <w:rPr>
          <w:b/>
          <w:sz w:val="22"/>
          <w:szCs w:val="22"/>
        </w:rPr>
        <w:t>del fotografo Gabriele Basilico e dell’incisore Giambattista Piranesi</w:t>
      </w:r>
      <w:r w:rsidR="00C53B3B">
        <w:rPr>
          <w:sz w:val="22"/>
          <w:szCs w:val="22"/>
        </w:rPr>
        <w:t>,</w:t>
      </w:r>
      <w:r w:rsidR="00044DEF">
        <w:rPr>
          <w:sz w:val="22"/>
          <w:szCs w:val="22"/>
        </w:rPr>
        <w:t xml:space="preserve"> allestit</w:t>
      </w:r>
      <w:r w:rsidR="008E236B">
        <w:rPr>
          <w:sz w:val="22"/>
          <w:szCs w:val="22"/>
        </w:rPr>
        <w:t>a</w:t>
      </w:r>
      <w:r w:rsidR="00044DEF">
        <w:rPr>
          <w:sz w:val="22"/>
          <w:szCs w:val="22"/>
        </w:rPr>
        <w:t xml:space="preserve"> </w:t>
      </w:r>
      <w:r w:rsidR="005A5D7B" w:rsidRPr="001F5AA8">
        <w:rPr>
          <w:sz w:val="22"/>
          <w:szCs w:val="22"/>
        </w:rPr>
        <w:t xml:space="preserve">nella cinquecentesca </w:t>
      </w:r>
      <w:r w:rsidR="005A5D7B" w:rsidRPr="00503564">
        <w:rPr>
          <w:b/>
          <w:bCs/>
          <w:sz w:val="22"/>
          <w:szCs w:val="22"/>
        </w:rPr>
        <w:t>Casa del Capitano</w:t>
      </w:r>
      <w:r w:rsidR="00292405">
        <w:rPr>
          <w:sz w:val="22"/>
          <w:szCs w:val="22"/>
        </w:rPr>
        <w:t>.</w:t>
      </w:r>
      <w:r w:rsidR="00E05EDD">
        <w:rPr>
          <w:sz w:val="22"/>
          <w:szCs w:val="22"/>
        </w:rPr>
        <w:t xml:space="preserve"> </w:t>
      </w:r>
      <w:r w:rsidR="00044DEF">
        <w:rPr>
          <w:color w:val="000000"/>
          <w:sz w:val="22"/>
          <w:szCs w:val="22"/>
        </w:rPr>
        <w:t xml:space="preserve">Sarà possibile – con un piccolo supplemento – visitare anche la </w:t>
      </w:r>
      <w:r w:rsidR="00044DEF" w:rsidRPr="00044DEF">
        <w:rPr>
          <w:b/>
          <w:bCs/>
          <w:color w:val="000000"/>
          <w:sz w:val="22"/>
          <w:szCs w:val="22"/>
        </w:rPr>
        <w:t>Casa del Podestà</w:t>
      </w:r>
      <w:r w:rsidR="00044DEF">
        <w:rPr>
          <w:color w:val="000000"/>
          <w:sz w:val="22"/>
          <w:szCs w:val="22"/>
        </w:rPr>
        <w:t xml:space="preserve"> con la </w:t>
      </w:r>
      <w:r w:rsidR="00044DEF" w:rsidRPr="00044DEF">
        <w:rPr>
          <w:b/>
          <w:bCs/>
          <w:color w:val="000000"/>
          <w:sz w:val="22"/>
          <w:szCs w:val="22"/>
        </w:rPr>
        <w:t>mostra</w:t>
      </w:r>
      <w:r w:rsidR="00044DEF">
        <w:rPr>
          <w:color w:val="000000"/>
          <w:sz w:val="22"/>
          <w:szCs w:val="22"/>
        </w:rPr>
        <w:t xml:space="preserve"> </w:t>
      </w:r>
      <w:r w:rsidR="00044DEF" w:rsidRPr="00E05EDD">
        <w:rPr>
          <w:b/>
          <w:i/>
          <w:color w:val="000000"/>
          <w:sz w:val="22"/>
          <w:szCs w:val="22"/>
        </w:rPr>
        <w:t>“Nino Ferrari. L’arte del metallo tra tradizione e modernità”</w:t>
      </w:r>
      <w:r w:rsidR="00044DEF">
        <w:rPr>
          <w:color w:val="000000"/>
          <w:sz w:val="22"/>
          <w:szCs w:val="22"/>
        </w:rPr>
        <w:t xml:space="preserve">, allestita fino al 9 giugno nelle sale storiche e nella Biblioteca del Senatore Ugo Da Como. </w:t>
      </w:r>
    </w:p>
    <w:p w14:paraId="695C3822" w14:textId="77777777" w:rsidR="00044DEF" w:rsidRDefault="00044DEF" w:rsidP="00F00999">
      <w:pPr>
        <w:jc w:val="both"/>
        <w:rPr>
          <w:b/>
          <w:bCs/>
          <w:color w:val="000000"/>
          <w:sz w:val="22"/>
          <w:szCs w:val="22"/>
        </w:rPr>
      </w:pPr>
    </w:p>
    <w:p w14:paraId="3710FCF9" w14:textId="603FF3AD" w:rsidR="004F3BED" w:rsidRPr="00677025" w:rsidRDefault="00E05EDD" w:rsidP="00F009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</w:t>
      </w:r>
      <w:r w:rsidR="004F3BED">
        <w:rPr>
          <w:color w:val="000000"/>
          <w:sz w:val="22"/>
          <w:szCs w:val="22"/>
        </w:rPr>
        <w:t xml:space="preserve">a </w:t>
      </w:r>
      <w:r w:rsidR="004F3BED" w:rsidRPr="00C4613E">
        <w:rPr>
          <w:b/>
          <w:color w:val="000000"/>
          <w:sz w:val="22"/>
          <w:szCs w:val="22"/>
        </w:rPr>
        <w:t>propo</w:t>
      </w:r>
      <w:r w:rsidR="00FC4EB3" w:rsidRPr="00C4613E">
        <w:rPr>
          <w:b/>
          <w:color w:val="000000"/>
          <w:sz w:val="22"/>
          <w:szCs w:val="22"/>
        </w:rPr>
        <w:t>sta gastronomica</w:t>
      </w:r>
      <w:r w:rsidR="00FC4EB3">
        <w:rPr>
          <w:color w:val="000000"/>
          <w:sz w:val="22"/>
          <w:szCs w:val="22"/>
        </w:rPr>
        <w:t xml:space="preserve"> della giornata</w:t>
      </w:r>
      <w:r>
        <w:rPr>
          <w:color w:val="000000"/>
          <w:sz w:val="22"/>
          <w:szCs w:val="22"/>
        </w:rPr>
        <w:t xml:space="preserve"> sarà affidata a </w:t>
      </w:r>
      <w:r w:rsidRPr="00C4613E">
        <w:rPr>
          <w:bCs/>
          <w:color w:val="000000"/>
          <w:sz w:val="22"/>
          <w:szCs w:val="22"/>
        </w:rPr>
        <w:t>Eatinero, che proporrà</w:t>
      </w:r>
      <w:r>
        <w:rPr>
          <w:b/>
          <w:bCs/>
          <w:color w:val="000000"/>
          <w:sz w:val="22"/>
          <w:szCs w:val="22"/>
        </w:rPr>
        <w:t xml:space="preserve"> </w:t>
      </w:r>
      <w:r w:rsidR="00103E32">
        <w:rPr>
          <w:color w:val="000000"/>
          <w:sz w:val="22"/>
          <w:szCs w:val="22"/>
        </w:rPr>
        <w:t>l’eccellenza d</w:t>
      </w:r>
      <w:r w:rsidR="00C4613E">
        <w:rPr>
          <w:color w:val="000000"/>
          <w:sz w:val="22"/>
          <w:szCs w:val="22"/>
        </w:rPr>
        <w:t xml:space="preserve">ello </w:t>
      </w:r>
      <w:r w:rsidR="00C4613E" w:rsidRPr="008E236B">
        <w:rPr>
          <w:b/>
          <w:color w:val="000000"/>
          <w:sz w:val="22"/>
          <w:szCs w:val="22"/>
        </w:rPr>
        <w:t>street food</w:t>
      </w:r>
      <w:r w:rsidR="00C4613E">
        <w:rPr>
          <w:color w:val="000000"/>
          <w:sz w:val="22"/>
          <w:szCs w:val="22"/>
        </w:rPr>
        <w:t xml:space="preserve"> </w:t>
      </w:r>
      <w:r w:rsidR="00103E32">
        <w:rPr>
          <w:color w:val="000000"/>
          <w:sz w:val="22"/>
          <w:szCs w:val="22"/>
        </w:rPr>
        <w:t xml:space="preserve">con </w:t>
      </w:r>
      <w:r w:rsidR="00847F50">
        <w:rPr>
          <w:color w:val="000000"/>
          <w:sz w:val="22"/>
          <w:szCs w:val="22"/>
        </w:rPr>
        <w:t>prelibatezze dolci e salate.</w:t>
      </w:r>
    </w:p>
    <w:p w14:paraId="1BD6503A" w14:textId="77777777" w:rsidR="008173D2" w:rsidRDefault="008173D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</w:rPr>
      </w:pPr>
    </w:p>
    <w:p w14:paraId="34E2A590" w14:textId="11E257E8" w:rsidR="00555A2D" w:rsidRPr="009B5614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9B5614">
        <w:rPr>
          <w:b/>
          <w:bCs/>
          <w:sz w:val="22"/>
          <w:szCs w:val="22"/>
        </w:rPr>
        <w:t xml:space="preserve">In caso di maltempo l'evento </w:t>
      </w:r>
      <w:r w:rsidRPr="009B5614">
        <w:rPr>
          <w:b/>
          <w:bCs/>
          <w:color w:val="000000"/>
          <w:sz w:val="22"/>
          <w:szCs w:val="22"/>
        </w:rPr>
        <w:t>sarà annullato.</w:t>
      </w:r>
    </w:p>
    <w:p w14:paraId="34E2A591" w14:textId="77777777" w:rsidR="00555A2D" w:rsidRDefault="00555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4E2A592" w14:textId="36BFDB6E"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Biglietto d’ingresso </w:t>
      </w:r>
    </w:p>
    <w:p w14:paraId="34E2A594" w14:textId="5BCF6926" w:rsidR="0049742C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Euro </w:t>
      </w:r>
      <w:r w:rsidR="009F54FF">
        <w:rPr>
          <w:color w:val="000000"/>
          <w:sz w:val="22"/>
          <w:szCs w:val="22"/>
        </w:rPr>
        <w:t>10</w:t>
      </w:r>
      <w:r w:rsidR="0009423B">
        <w:rPr>
          <w:color w:val="000000"/>
          <w:sz w:val="22"/>
          <w:szCs w:val="22"/>
        </w:rPr>
        <w:t xml:space="preserve">,00 </w:t>
      </w:r>
      <w:r w:rsidR="0049742C">
        <w:rPr>
          <w:color w:val="000000"/>
          <w:sz w:val="22"/>
          <w:szCs w:val="22"/>
        </w:rPr>
        <w:t>Pre</w:t>
      </w:r>
      <w:r w:rsidR="00820BD4">
        <w:rPr>
          <w:color w:val="000000"/>
          <w:sz w:val="22"/>
          <w:szCs w:val="22"/>
        </w:rPr>
        <w:t>notazione</w:t>
      </w:r>
      <w:r w:rsidR="0049742C">
        <w:rPr>
          <w:color w:val="000000"/>
          <w:sz w:val="22"/>
          <w:szCs w:val="22"/>
        </w:rPr>
        <w:t xml:space="preserve"> obbligatoria</w:t>
      </w:r>
    </w:p>
    <w:p w14:paraId="6AC9A593" w14:textId="4C3F080F" w:rsidR="00FC115F" w:rsidRDefault="00FC11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www.fondazioneugodacomo.it</w:t>
      </w:r>
    </w:p>
    <w:p w14:paraId="34E2A595" w14:textId="77777777" w:rsidR="00555A2D" w:rsidRDefault="00555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/>
          <w:sz w:val="22"/>
          <w:szCs w:val="22"/>
        </w:rPr>
      </w:pPr>
    </w:p>
    <w:p w14:paraId="34E2A59A" w14:textId="77777777"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C00000"/>
          <w:sz w:val="22"/>
          <w:szCs w:val="22"/>
        </w:rPr>
        <w:t>Informazioni -</w:t>
      </w:r>
      <w:r>
        <w:rPr>
          <w:b/>
          <w:color w:val="E36C0A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Fondazione Ugo Da Como</w:t>
      </w:r>
    </w:p>
    <w:p w14:paraId="34E2A59B" w14:textId="77777777"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Rocca, 2 - Lonato del Garda (Brescia)</w:t>
      </w:r>
    </w:p>
    <w:p w14:paraId="34E2A59C" w14:textId="77777777" w:rsidR="00555A2D" w:rsidRPr="00CA0B82" w:rsidRDefault="00990D4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  <w:lang w:val="nl-NL"/>
        </w:rPr>
      </w:pPr>
      <w:r w:rsidRPr="00CA0B82">
        <w:rPr>
          <w:color w:val="000000"/>
          <w:sz w:val="22"/>
          <w:szCs w:val="22"/>
          <w:lang w:val="nl-NL"/>
        </w:rPr>
        <w:t xml:space="preserve">Tel. 0309130060 - </w:t>
      </w:r>
      <w:hyperlink r:id="rId9">
        <w:r w:rsidRPr="00CA0B82">
          <w:rPr>
            <w:color w:val="000000"/>
            <w:sz w:val="22"/>
            <w:szCs w:val="22"/>
            <w:lang w:val="nl-NL"/>
          </w:rPr>
          <w:t>www.roccadilonato.it</w:t>
        </w:r>
      </w:hyperlink>
      <w:r w:rsidRPr="00CA0B82">
        <w:rPr>
          <w:color w:val="000000"/>
          <w:sz w:val="22"/>
          <w:szCs w:val="22"/>
          <w:lang w:val="nl-NL"/>
        </w:rPr>
        <w:t xml:space="preserve"> </w:t>
      </w:r>
      <w:r w:rsidR="00820BD4" w:rsidRPr="00CA0B82">
        <w:rPr>
          <w:color w:val="000000"/>
          <w:sz w:val="22"/>
          <w:szCs w:val="22"/>
          <w:lang w:val="nl-NL"/>
        </w:rPr>
        <w:t>– info@fondazioneugodacomo.it</w:t>
      </w:r>
    </w:p>
    <w:p w14:paraId="34E2A59D" w14:textId="4FAE26AC" w:rsidR="00555A2D" w:rsidRDefault="00990D4F" w:rsidP="00966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173D2">
        <w:rPr>
          <w:b/>
          <w:color w:val="C00000"/>
          <w:sz w:val="18"/>
          <w:szCs w:val="18"/>
        </w:rPr>
        <w:t>Ufficio Stampa -</w:t>
      </w:r>
      <w:r w:rsidRPr="008173D2">
        <w:rPr>
          <w:b/>
          <w:color w:val="000000"/>
          <w:sz w:val="18"/>
          <w:szCs w:val="18"/>
        </w:rPr>
        <w:t xml:space="preserve"> Studio Agorà </w:t>
      </w:r>
      <w:r w:rsidR="00966E09" w:rsidRPr="008173D2">
        <w:rPr>
          <w:b/>
          <w:color w:val="000000"/>
          <w:sz w:val="18"/>
          <w:szCs w:val="18"/>
        </w:rPr>
        <w:t xml:space="preserve">- </w:t>
      </w:r>
      <w:r w:rsidRPr="008173D2">
        <w:rPr>
          <w:b/>
          <w:color w:val="000000"/>
          <w:sz w:val="18"/>
          <w:szCs w:val="18"/>
        </w:rPr>
        <w:t>Marina Tagliaferri</w:t>
      </w:r>
      <w:r w:rsidRPr="008173D2">
        <w:rPr>
          <w:color w:val="000000"/>
          <w:sz w:val="18"/>
          <w:szCs w:val="18"/>
        </w:rPr>
        <w:t xml:space="preserve"> </w:t>
      </w:r>
      <w:r w:rsidR="008173D2" w:rsidRPr="008173D2">
        <w:rPr>
          <w:b/>
          <w:color w:val="000000"/>
          <w:sz w:val="18"/>
          <w:szCs w:val="18"/>
        </w:rPr>
        <w:t>–</w:t>
      </w:r>
      <w:r w:rsidRPr="008173D2">
        <w:rPr>
          <w:b/>
          <w:color w:val="000000"/>
          <w:sz w:val="18"/>
          <w:szCs w:val="18"/>
        </w:rPr>
        <w:t xml:space="preserve"> </w:t>
      </w:r>
      <w:r w:rsidR="008173D2" w:rsidRPr="008173D2">
        <w:rPr>
          <w:b/>
          <w:color w:val="000000"/>
          <w:sz w:val="18"/>
          <w:szCs w:val="18"/>
        </w:rPr>
        <w:t xml:space="preserve">Antonio Devetag </w:t>
      </w:r>
      <w:r w:rsidRPr="008173D2">
        <w:rPr>
          <w:color w:val="000000"/>
          <w:sz w:val="18"/>
          <w:szCs w:val="18"/>
        </w:rPr>
        <w:t xml:space="preserve">tel. 0481 62385 - </w:t>
      </w:r>
      <w:hyperlink r:id="rId10">
        <w:r w:rsidRPr="008173D2">
          <w:rPr>
            <w:color w:val="000000"/>
            <w:sz w:val="18"/>
            <w:szCs w:val="18"/>
          </w:rPr>
          <w:t>www.studio-agora.it</w:t>
        </w:r>
      </w:hyperlink>
      <w:r w:rsidRPr="008173D2">
        <w:rPr>
          <w:color w:val="000000"/>
          <w:sz w:val="18"/>
          <w:szCs w:val="18"/>
        </w:rPr>
        <w:t xml:space="preserve"> - </w:t>
      </w:r>
      <w:hyperlink r:id="rId11">
        <w:r w:rsidRPr="008173D2">
          <w:rPr>
            <w:color w:val="000000"/>
            <w:sz w:val="18"/>
            <w:szCs w:val="18"/>
          </w:rPr>
          <w:t>agora@studio-agora.it</w:t>
        </w:r>
      </w:hyperlink>
    </w:p>
    <w:p w14:paraId="01179310" w14:textId="77777777" w:rsidR="00832481" w:rsidRDefault="00832481" w:rsidP="00966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F3372F6" w14:textId="77777777" w:rsidR="00832481" w:rsidRDefault="00832481" w:rsidP="00966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21E040D" w14:textId="77777777" w:rsidR="00832481" w:rsidRDefault="00832481" w:rsidP="00966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DA26471" w14:textId="77777777" w:rsidR="00832481" w:rsidRPr="008173D2" w:rsidRDefault="00832481" w:rsidP="00966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832481" w:rsidRPr="008173D2" w:rsidSect="00C25F26">
      <w:pgSz w:w="11906" w:h="16838"/>
      <w:pgMar w:top="568" w:right="991" w:bottom="851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A10D" w14:textId="77777777" w:rsidR="002833CC" w:rsidRDefault="002833CC" w:rsidP="002833CC">
      <w:r>
        <w:separator/>
      </w:r>
    </w:p>
  </w:endnote>
  <w:endnote w:type="continuationSeparator" w:id="0">
    <w:p w14:paraId="209FF612" w14:textId="77777777" w:rsidR="002833CC" w:rsidRDefault="002833CC" w:rsidP="002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5F220" w14:textId="77777777" w:rsidR="002833CC" w:rsidRDefault="002833CC" w:rsidP="002833CC">
      <w:r>
        <w:separator/>
      </w:r>
    </w:p>
  </w:footnote>
  <w:footnote w:type="continuationSeparator" w:id="0">
    <w:p w14:paraId="18DD3171" w14:textId="77777777" w:rsidR="002833CC" w:rsidRDefault="002833CC" w:rsidP="0028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3B3C"/>
    <w:multiLevelType w:val="hybridMultilevel"/>
    <w:tmpl w:val="D9D8F468"/>
    <w:lvl w:ilvl="0" w:tplc="220810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B551A"/>
    <w:multiLevelType w:val="hybridMultilevel"/>
    <w:tmpl w:val="F336F09C"/>
    <w:lvl w:ilvl="0" w:tplc="7EF28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2D"/>
    <w:rsid w:val="000277E4"/>
    <w:rsid w:val="00044DEF"/>
    <w:rsid w:val="000654EE"/>
    <w:rsid w:val="00091014"/>
    <w:rsid w:val="0009423B"/>
    <w:rsid w:val="000A1EE0"/>
    <w:rsid w:val="00103E32"/>
    <w:rsid w:val="00136DA5"/>
    <w:rsid w:val="00165DE4"/>
    <w:rsid w:val="00177D19"/>
    <w:rsid w:val="001872DC"/>
    <w:rsid w:val="00192E65"/>
    <w:rsid w:val="001B280E"/>
    <w:rsid w:val="001B72C7"/>
    <w:rsid w:val="001C4F9D"/>
    <w:rsid w:val="001D1858"/>
    <w:rsid w:val="001E471F"/>
    <w:rsid w:val="001F5AA8"/>
    <w:rsid w:val="001F61B7"/>
    <w:rsid w:val="001F62DE"/>
    <w:rsid w:val="0020093F"/>
    <w:rsid w:val="00206AB5"/>
    <w:rsid w:val="002574AE"/>
    <w:rsid w:val="00263E56"/>
    <w:rsid w:val="00267386"/>
    <w:rsid w:val="002833CC"/>
    <w:rsid w:val="00292405"/>
    <w:rsid w:val="002E3807"/>
    <w:rsid w:val="002E430C"/>
    <w:rsid w:val="002E7EAB"/>
    <w:rsid w:val="002F18A3"/>
    <w:rsid w:val="0030666D"/>
    <w:rsid w:val="003102E3"/>
    <w:rsid w:val="003178A4"/>
    <w:rsid w:val="0032478A"/>
    <w:rsid w:val="0033361E"/>
    <w:rsid w:val="003436F3"/>
    <w:rsid w:val="00361A65"/>
    <w:rsid w:val="0038621F"/>
    <w:rsid w:val="003B1A26"/>
    <w:rsid w:val="00413F9D"/>
    <w:rsid w:val="004509D6"/>
    <w:rsid w:val="0046191E"/>
    <w:rsid w:val="00471FCB"/>
    <w:rsid w:val="0047314F"/>
    <w:rsid w:val="00484822"/>
    <w:rsid w:val="00485D2D"/>
    <w:rsid w:val="0049742C"/>
    <w:rsid w:val="004A3123"/>
    <w:rsid w:val="004C7441"/>
    <w:rsid w:val="004F3BED"/>
    <w:rsid w:val="00501FC1"/>
    <w:rsid w:val="00503564"/>
    <w:rsid w:val="0051226B"/>
    <w:rsid w:val="00514430"/>
    <w:rsid w:val="00543AB0"/>
    <w:rsid w:val="00555A2D"/>
    <w:rsid w:val="0058373F"/>
    <w:rsid w:val="0058473B"/>
    <w:rsid w:val="005A5D7B"/>
    <w:rsid w:val="005A7394"/>
    <w:rsid w:val="005B0A8D"/>
    <w:rsid w:val="00605BB3"/>
    <w:rsid w:val="00677025"/>
    <w:rsid w:val="006A25FC"/>
    <w:rsid w:val="006D53F3"/>
    <w:rsid w:val="006E7F34"/>
    <w:rsid w:val="006F0441"/>
    <w:rsid w:val="006F5E94"/>
    <w:rsid w:val="006F755C"/>
    <w:rsid w:val="00702DA2"/>
    <w:rsid w:val="00723495"/>
    <w:rsid w:val="00741466"/>
    <w:rsid w:val="00747E7C"/>
    <w:rsid w:val="00792E99"/>
    <w:rsid w:val="007C124E"/>
    <w:rsid w:val="008173D2"/>
    <w:rsid w:val="00820BD4"/>
    <w:rsid w:val="00832481"/>
    <w:rsid w:val="00847F50"/>
    <w:rsid w:val="0085055B"/>
    <w:rsid w:val="008625B8"/>
    <w:rsid w:val="008C097F"/>
    <w:rsid w:val="008C3997"/>
    <w:rsid w:val="008E236B"/>
    <w:rsid w:val="008F22F9"/>
    <w:rsid w:val="009175BD"/>
    <w:rsid w:val="009609A6"/>
    <w:rsid w:val="00966E09"/>
    <w:rsid w:val="00990D4F"/>
    <w:rsid w:val="00991909"/>
    <w:rsid w:val="00995169"/>
    <w:rsid w:val="009A1855"/>
    <w:rsid w:val="009B5614"/>
    <w:rsid w:val="009C134E"/>
    <w:rsid w:val="009F54FF"/>
    <w:rsid w:val="00A00752"/>
    <w:rsid w:val="00A10504"/>
    <w:rsid w:val="00A5262A"/>
    <w:rsid w:val="00A73400"/>
    <w:rsid w:val="00A95E59"/>
    <w:rsid w:val="00AB5E97"/>
    <w:rsid w:val="00AF7791"/>
    <w:rsid w:val="00B324DA"/>
    <w:rsid w:val="00B50D22"/>
    <w:rsid w:val="00B5162B"/>
    <w:rsid w:val="00B73A18"/>
    <w:rsid w:val="00B91501"/>
    <w:rsid w:val="00B93E9A"/>
    <w:rsid w:val="00BA2D1A"/>
    <w:rsid w:val="00BC5DCC"/>
    <w:rsid w:val="00BD2272"/>
    <w:rsid w:val="00BD706C"/>
    <w:rsid w:val="00BD70CA"/>
    <w:rsid w:val="00BF2D60"/>
    <w:rsid w:val="00BF38FA"/>
    <w:rsid w:val="00BF7A29"/>
    <w:rsid w:val="00C06275"/>
    <w:rsid w:val="00C25F26"/>
    <w:rsid w:val="00C3103D"/>
    <w:rsid w:val="00C4613E"/>
    <w:rsid w:val="00C53B3B"/>
    <w:rsid w:val="00C635D1"/>
    <w:rsid w:val="00CA0B82"/>
    <w:rsid w:val="00CB1BB1"/>
    <w:rsid w:val="00CE05A7"/>
    <w:rsid w:val="00CF1E34"/>
    <w:rsid w:val="00D20D49"/>
    <w:rsid w:val="00D266C0"/>
    <w:rsid w:val="00D51852"/>
    <w:rsid w:val="00D675A7"/>
    <w:rsid w:val="00D71737"/>
    <w:rsid w:val="00D82ED3"/>
    <w:rsid w:val="00D93E9F"/>
    <w:rsid w:val="00DB5875"/>
    <w:rsid w:val="00DD28FF"/>
    <w:rsid w:val="00DF0F68"/>
    <w:rsid w:val="00DF622C"/>
    <w:rsid w:val="00E05EDD"/>
    <w:rsid w:val="00E133FC"/>
    <w:rsid w:val="00E213BE"/>
    <w:rsid w:val="00E40E0E"/>
    <w:rsid w:val="00ED4317"/>
    <w:rsid w:val="00F00999"/>
    <w:rsid w:val="00F23A29"/>
    <w:rsid w:val="00F60CE5"/>
    <w:rsid w:val="00F77F3D"/>
    <w:rsid w:val="00F937B0"/>
    <w:rsid w:val="00FB4282"/>
    <w:rsid w:val="00FC115F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A581"/>
  <w15:docId w15:val="{F6C7E81A-2D0A-459C-B10A-96860E2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83248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32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B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5DC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5D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83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3CC"/>
  </w:style>
  <w:style w:type="paragraph" w:styleId="Pidipagina">
    <w:name w:val="footer"/>
    <w:basedOn w:val="Normale"/>
    <w:link w:val="PidipaginaCarattere"/>
    <w:uiPriority w:val="99"/>
    <w:unhideWhenUsed/>
    <w:rsid w:val="00283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ora@studio-agor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io-agor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ccadilona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lwtNvT3SqY4CNJmi+VkgQ8epA==">AMUW2mXy+OMrTpt5jWJU/Z6UlH6dW7t/Xo+P2e6LJh+hTpn2GYu92cUH/RMBQPzd8gyJlCqCQywGOAc9niVUOK5Tf2q4fSAUI0vLMRpfs/s71FDyRtJexiY=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OFFICE01</dc:creator>
  <cp:lastModifiedBy>Studio Agorà</cp:lastModifiedBy>
  <cp:revision>9</cp:revision>
  <dcterms:created xsi:type="dcterms:W3CDTF">2024-02-23T14:05:00Z</dcterms:created>
  <dcterms:modified xsi:type="dcterms:W3CDTF">2024-02-26T11:31:00Z</dcterms:modified>
</cp:coreProperties>
</file>