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7619" w14:textId="2895C37D" w:rsidR="00DC5B82" w:rsidRDefault="00DC5B82" w:rsidP="00501193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70AD47"/>
          <w:sz w:val="20"/>
          <w:szCs w:val="20"/>
        </w:rPr>
      </w:pPr>
      <w:r w:rsidRPr="008028B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IMMAGINI </w:t>
      </w:r>
      <w:r w:rsidRPr="008028B3">
        <w:rPr>
          <w:rFonts w:asciiTheme="minorHAnsi" w:hAnsiTheme="minorHAnsi" w:cstheme="minorHAnsi"/>
          <w:b/>
          <w:bCs/>
          <w:color w:val="70AD47"/>
          <w:sz w:val="20"/>
          <w:szCs w:val="20"/>
        </w:rPr>
        <w:t>CON UNA RISOLUZIONE MAGGIORE SONO DISPONIBILI AL LINK:</w:t>
      </w:r>
    </w:p>
    <w:p w14:paraId="53BB3D6C" w14:textId="78F76A61" w:rsidR="00C934BF" w:rsidRDefault="00C934BF" w:rsidP="00501193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70AD47"/>
          <w:sz w:val="20"/>
          <w:szCs w:val="20"/>
        </w:rPr>
      </w:pPr>
      <w:hyperlink r:id="rId6" w:history="1">
        <w:r w:rsidRPr="00AE6487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https://app.box.com/s/xb17rldeaeoftyz98frtlqu426dr9k31?sortColumn=name&amp;sortDirection=ASC</w:t>
        </w:r>
      </w:hyperlink>
      <w:r>
        <w:rPr>
          <w:rFonts w:asciiTheme="minorHAnsi" w:hAnsiTheme="minorHAnsi" w:cstheme="minorHAnsi"/>
          <w:b/>
          <w:bCs/>
          <w:color w:val="70AD47"/>
          <w:sz w:val="20"/>
          <w:szCs w:val="20"/>
        </w:rPr>
        <w:t xml:space="preserve"> </w:t>
      </w:r>
    </w:p>
    <w:p w14:paraId="7C681D1A" w14:textId="77777777" w:rsidR="00C934BF" w:rsidRPr="008028B3" w:rsidRDefault="00C934BF" w:rsidP="00501193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70AD47"/>
          <w:sz w:val="20"/>
          <w:szCs w:val="20"/>
        </w:rPr>
      </w:pPr>
    </w:p>
    <w:p w14:paraId="7A9172A0" w14:textId="04227C78" w:rsidR="00DC5B82" w:rsidRPr="008028B3" w:rsidRDefault="00C934BF" w:rsidP="005011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noProof/>
          <w:color w:val="FF0000"/>
          <w:sz w:val="20"/>
          <w:szCs w:val="20"/>
        </w:rPr>
        <w:drawing>
          <wp:inline distT="0" distB="0" distL="0" distR="0" wp14:anchorId="3A0DA74A" wp14:editId="38D7955B">
            <wp:extent cx="6290310" cy="482600"/>
            <wp:effectExtent l="0" t="0" r="0" b="0"/>
            <wp:docPr id="15392470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1DE2B" w14:textId="77777777" w:rsidR="002559CB" w:rsidRPr="008028B3" w:rsidRDefault="002559CB" w:rsidP="005011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A97981A" w14:textId="77777777" w:rsidR="00441D2E" w:rsidRDefault="00441D2E" w:rsidP="00501193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028B3">
        <w:rPr>
          <w:rFonts w:asciiTheme="minorHAnsi" w:hAnsiTheme="minorHAnsi" w:cstheme="minorHAnsi"/>
          <w:b/>
          <w:noProof/>
          <w:sz w:val="40"/>
          <w:szCs w:val="40"/>
          <w:lang w:eastAsia="it-IT"/>
        </w:rPr>
        <w:drawing>
          <wp:inline distT="0" distB="0" distL="0" distR="0" wp14:anchorId="198E04B2" wp14:editId="7856E598">
            <wp:extent cx="1162050" cy="215809"/>
            <wp:effectExtent l="0" t="0" r="0" b="0"/>
            <wp:docPr id="1" name="Immagine 1" descr="C:\Users\Utente\AppData\Local\Microsoft\Windows\INetCache\Content.Word\LOGO VisitBres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LOGO VisitBresc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30" cy="2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47859" w14:textId="77777777" w:rsidR="00C934BF" w:rsidRPr="00C934BF" w:rsidRDefault="00C934BF" w:rsidP="00501193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70E8FE" w14:textId="4330CFC8" w:rsidR="00AE751B" w:rsidRPr="00493E93" w:rsidRDefault="00AE53A8" w:rsidP="00501193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40"/>
          <w:szCs w:val="40"/>
        </w:rPr>
      </w:pPr>
      <w:r w:rsidRPr="00493E93">
        <w:rPr>
          <w:rFonts w:asciiTheme="minorHAnsi" w:hAnsiTheme="minorHAnsi" w:cstheme="minorHAnsi"/>
          <w:b/>
          <w:color w:val="4472C4" w:themeColor="accent5"/>
          <w:sz w:val="40"/>
          <w:szCs w:val="40"/>
        </w:rPr>
        <w:t>Nella</w:t>
      </w:r>
      <w:r w:rsidR="00AE751B" w:rsidRPr="00493E93">
        <w:rPr>
          <w:rFonts w:asciiTheme="minorHAnsi" w:hAnsiTheme="minorHAnsi" w:cstheme="minorHAnsi"/>
          <w:b/>
          <w:color w:val="4472C4" w:themeColor="accent5"/>
          <w:sz w:val="40"/>
          <w:szCs w:val="40"/>
        </w:rPr>
        <w:t xml:space="preserve"> primavera </w:t>
      </w:r>
      <w:r w:rsidRPr="00493E93">
        <w:rPr>
          <w:rFonts w:asciiTheme="minorHAnsi" w:hAnsiTheme="minorHAnsi" w:cstheme="minorHAnsi"/>
          <w:b/>
          <w:color w:val="4472C4" w:themeColor="accent5"/>
          <w:sz w:val="40"/>
          <w:szCs w:val="40"/>
        </w:rPr>
        <w:t xml:space="preserve">bresciana </w:t>
      </w:r>
      <w:r w:rsidR="00AE751B" w:rsidRPr="00493E93">
        <w:rPr>
          <w:rFonts w:asciiTheme="minorHAnsi" w:hAnsiTheme="minorHAnsi" w:cstheme="minorHAnsi"/>
          <w:b/>
          <w:color w:val="4472C4" w:themeColor="accent5"/>
          <w:sz w:val="40"/>
          <w:szCs w:val="40"/>
        </w:rPr>
        <w:t>esplodono i colori</w:t>
      </w:r>
    </w:p>
    <w:p w14:paraId="7A365A64" w14:textId="7A187937" w:rsidR="00E1499E" w:rsidRPr="00493E93" w:rsidRDefault="00AE751B" w:rsidP="00493E93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40"/>
          <w:szCs w:val="40"/>
        </w:rPr>
      </w:pPr>
      <w:r w:rsidRPr="00493E93">
        <w:rPr>
          <w:rFonts w:asciiTheme="minorHAnsi" w:hAnsiTheme="minorHAnsi" w:cstheme="minorHAnsi"/>
          <w:b/>
          <w:color w:val="4472C4" w:themeColor="accent5"/>
          <w:sz w:val="40"/>
          <w:szCs w:val="40"/>
        </w:rPr>
        <w:t>in città, sui laghi, in pianura e tra le colline.</w:t>
      </w:r>
    </w:p>
    <w:p w14:paraId="4ED62075" w14:textId="77777777" w:rsidR="00493E93" w:rsidRPr="00493E93" w:rsidRDefault="00493E93" w:rsidP="00493E93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20"/>
          <w:szCs w:val="20"/>
        </w:rPr>
      </w:pPr>
    </w:p>
    <w:p w14:paraId="019BDCBC" w14:textId="0989BCDC" w:rsidR="00783A5A" w:rsidRPr="008028B3" w:rsidRDefault="00015E8A" w:rsidP="00B842A9">
      <w:pPr>
        <w:pStyle w:val="Normale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028B3">
        <w:rPr>
          <w:rFonts w:asciiTheme="minorHAnsi" w:hAnsiTheme="minorHAnsi" w:cstheme="minorHAnsi"/>
          <w:sz w:val="22"/>
          <w:szCs w:val="22"/>
        </w:rPr>
        <w:t xml:space="preserve">Ed eccoci tornati al momento in cui a dare spettacolo è la natura. Un motivo in più per </w:t>
      </w:r>
      <w:r w:rsidR="00AE751B" w:rsidRPr="008028B3">
        <w:rPr>
          <w:rFonts w:asciiTheme="minorHAnsi" w:hAnsiTheme="minorHAnsi" w:cstheme="minorHAnsi"/>
          <w:sz w:val="22"/>
          <w:szCs w:val="22"/>
        </w:rPr>
        <w:t>lasciarsi sedurre dal</w:t>
      </w:r>
      <w:r w:rsidRPr="008028B3">
        <w:rPr>
          <w:rFonts w:asciiTheme="minorHAnsi" w:hAnsiTheme="minorHAnsi" w:cstheme="minorHAnsi"/>
          <w:sz w:val="22"/>
          <w:szCs w:val="22"/>
        </w:rPr>
        <w:t xml:space="preserve"> territorio bresciano, dove con un’incredibile varietà di paesaggi –</w:t>
      </w:r>
      <w:r w:rsidR="00B83099" w:rsidRPr="008028B3">
        <w:rPr>
          <w:rFonts w:asciiTheme="minorHAnsi" w:hAnsiTheme="minorHAnsi" w:cstheme="minorHAnsi"/>
          <w:sz w:val="22"/>
          <w:szCs w:val="22"/>
        </w:rPr>
        <w:t xml:space="preserve"> </w:t>
      </w:r>
      <w:r w:rsidRPr="008028B3">
        <w:rPr>
          <w:rFonts w:asciiTheme="minorHAnsi" w:hAnsiTheme="minorHAnsi" w:cstheme="minorHAnsi"/>
          <w:sz w:val="22"/>
          <w:szCs w:val="22"/>
        </w:rPr>
        <w:t>dalla pianura alle colline, dai laghi alle montagne- in primavera sbocciano le occasioni per regalarsi finalmente giornate all’aria aperta. Ri</w:t>
      </w:r>
      <w:r w:rsidR="00603AEE">
        <w:rPr>
          <w:rFonts w:asciiTheme="minorHAnsi" w:hAnsiTheme="minorHAnsi" w:cstheme="minorHAnsi"/>
          <w:sz w:val="22"/>
          <w:szCs w:val="22"/>
        </w:rPr>
        <w:t>fioriscono</w:t>
      </w:r>
      <w:r w:rsidRPr="008028B3">
        <w:rPr>
          <w:rFonts w:asciiTheme="minorHAnsi" w:hAnsiTheme="minorHAnsi" w:cstheme="minorHAnsi"/>
          <w:sz w:val="22"/>
          <w:szCs w:val="22"/>
        </w:rPr>
        <w:t xml:space="preserve"> parchi e giardini, si inseguono eventi florovivaistici e </w:t>
      </w:r>
      <w:r w:rsidR="00603AEE">
        <w:rPr>
          <w:rFonts w:asciiTheme="minorHAnsi" w:hAnsiTheme="minorHAnsi" w:cstheme="minorHAnsi"/>
          <w:sz w:val="22"/>
          <w:szCs w:val="22"/>
        </w:rPr>
        <w:t>riaprono</w:t>
      </w:r>
      <w:r w:rsidRPr="008028B3">
        <w:rPr>
          <w:rFonts w:asciiTheme="minorHAnsi" w:hAnsiTheme="minorHAnsi" w:cstheme="minorHAnsi"/>
          <w:sz w:val="22"/>
          <w:szCs w:val="22"/>
        </w:rPr>
        <w:t xml:space="preserve"> limonaie e orti botanici.</w:t>
      </w:r>
    </w:p>
    <w:p w14:paraId="0976B66C" w14:textId="77777777" w:rsidR="001D595A" w:rsidRPr="008028B3" w:rsidRDefault="001D595A" w:rsidP="00B842A9">
      <w:pPr>
        <w:pStyle w:val="Normale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A40F76C" w14:textId="6DEB61EB" w:rsidR="001D595A" w:rsidRPr="00493E93" w:rsidRDefault="00493E93" w:rsidP="00493E93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493E93">
        <w:rPr>
          <w:rFonts w:asciiTheme="minorHAnsi" w:hAnsiTheme="minorHAnsi" w:cstheme="minorHAnsi"/>
          <w:b/>
          <w:color w:val="4472C4" w:themeColor="accent5"/>
        </w:rPr>
        <w:t xml:space="preserve">Lago di </w:t>
      </w:r>
      <w:r>
        <w:rPr>
          <w:rFonts w:asciiTheme="minorHAnsi" w:hAnsiTheme="minorHAnsi" w:cstheme="minorHAnsi"/>
          <w:b/>
          <w:color w:val="4472C4" w:themeColor="accent5"/>
        </w:rPr>
        <w:t>G</w:t>
      </w:r>
      <w:r w:rsidRPr="00493E93">
        <w:rPr>
          <w:rFonts w:asciiTheme="minorHAnsi" w:hAnsiTheme="minorHAnsi" w:cstheme="minorHAnsi"/>
          <w:b/>
          <w:color w:val="4472C4" w:themeColor="accent5"/>
        </w:rPr>
        <w:t>arda</w:t>
      </w:r>
    </w:p>
    <w:p w14:paraId="14667B2C" w14:textId="515295B5" w:rsidR="00305425" w:rsidRDefault="00603AEE" w:rsidP="00B842A9">
      <w:pPr>
        <w:spacing w:after="0" w:line="240" w:lineRule="auto"/>
        <w:jc w:val="both"/>
        <w:rPr>
          <w:rFonts w:eastAsia="Times New Roman" w:cs="Calibri"/>
          <w:shd w:val="clear" w:color="auto" w:fill="FFFFFF"/>
          <w:lang w:eastAsia="it-IT"/>
        </w:rPr>
      </w:pPr>
      <w:r>
        <w:rPr>
          <w:rFonts w:cs="Calibri"/>
          <w:shd w:val="clear" w:color="auto" w:fill="FFFFFF"/>
          <w:lang w:eastAsia="en-US"/>
        </w:rPr>
        <w:t>B</w:t>
      </w:r>
      <w:r w:rsidR="00305425" w:rsidRPr="00305425">
        <w:rPr>
          <w:rFonts w:cs="Calibri"/>
          <w:shd w:val="clear" w:color="auto" w:fill="FFFFFF"/>
          <w:lang w:eastAsia="en-US"/>
        </w:rPr>
        <w:t>aciat</w:t>
      </w:r>
      <w:r>
        <w:rPr>
          <w:rFonts w:cs="Calibri"/>
          <w:shd w:val="clear" w:color="auto" w:fill="FFFFFF"/>
          <w:lang w:eastAsia="en-US"/>
        </w:rPr>
        <w:t>o</w:t>
      </w:r>
      <w:r w:rsidR="00305425" w:rsidRPr="00305425">
        <w:rPr>
          <w:rFonts w:cs="Calibri"/>
          <w:shd w:val="clear" w:color="auto" w:fill="FFFFFF"/>
          <w:lang w:eastAsia="en-US"/>
        </w:rPr>
        <w:t xml:space="preserve"> da un </w:t>
      </w:r>
      <w:r w:rsidR="00305425" w:rsidRPr="00295616">
        <w:rPr>
          <w:rFonts w:cs="Calibri"/>
          <w:bCs/>
          <w:shd w:val="clear" w:color="auto" w:fill="FFFFFF"/>
          <w:lang w:eastAsia="en-US"/>
        </w:rPr>
        <w:t>clima mite e mediterraneo,</w:t>
      </w:r>
      <w:r w:rsidR="00305425" w:rsidRPr="00305425">
        <w:rPr>
          <w:rFonts w:cs="Calibri"/>
          <w:shd w:val="clear" w:color="auto" w:fill="FFFFFF"/>
          <w:lang w:eastAsia="en-US"/>
        </w:rPr>
        <w:t xml:space="preserve"> </w:t>
      </w:r>
      <w:r>
        <w:rPr>
          <w:rFonts w:cs="Calibri"/>
          <w:shd w:val="clear" w:color="auto" w:fill="FFFFFF"/>
          <w:lang w:eastAsia="en-US"/>
        </w:rPr>
        <w:t xml:space="preserve">il lago di Garda è in primavera un’esplosione di fioriture. </w:t>
      </w:r>
      <w:r w:rsidRPr="00603AEE">
        <w:rPr>
          <w:rFonts w:cs="Calibri"/>
          <w:shd w:val="clear" w:color="auto" w:fill="FFFFFF"/>
          <w:lang w:eastAsia="en-US"/>
        </w:rPr>
        <w:t>Straordinaria la sua vegetazione mediterranea, lussureggiante di olivi, limoni, palme, a cui fa da contrappunto il fascino della montagna e della natura intatta dell’entroterra, protetto per larghi tratti da parchi e riserve.</w:t>
      </w:r>
      <w:r w:rsidR="00305425" w:rsidRPr="00305425">
        <w:rPr>
          <w:rFonts w:cs="Calibri"/>
          <w:b/>
          <w:shd w:val="clear" w:color="auto" w:fill="FFFFFF"/>
          <w:lang w:eastAsia="en-US"/>
        </w:rPr>
        <w:t xml:space="preserve"> </w:t>
      </w:r>
      <w:r w:rsidR="00305425" w:rsidRPr="00305425">
        <w:rPr>
          <w:rFonts w:eastAsia="Times New Roman" w:cs="Calibri"/>
          <w:shd w:val="clear" w:color="auto" w:fill="FFFFFF"/>
          <w:lang w:eastAsia="it-IT"/>
        </w:rPr>
        <w:t xml:space="preserve">Una cornice perfetta per </w:t>
      </w:r>
      <w:r w:rsidR="00183343">
        <w:rPr>
          <w:rFonts w:eastAsia="Times New Roman" w:cs="Calibri"/>
          <w:shd w:val="clear" w:color="auto" w:fill="FFFFFF"/>
          <w:lang w:eastAsia="it-IT"/>
        </w:rPr>
        <w:t xml:space="preserve">tonificanti </w:t>
      </w:r>
      <w:r w:rsidR="00295616">
        <w:rPr>
          <w:rFonts w:eastAsia="Times New Roman" w:cs="Calibri"/>
          <w:shd w:val="clear" w:color="auto" w:fill="FFFFFF"/>
          <w:lang w:eastAsia="it-IT"/>
        </w:rPr>
        <w:t xml:space="preserve">giornate nella natura, </w:t>
      </w:r>
      <w:r w:rsidR="00305425" w:rsidRPr="00305425">
        <w:rPr>
          <w:rFonts w:eastAsia="Times New Roman" w:cs="Calibri"/>
          <w:shd w:val="clear" w:color="auto" w:fill="FFFFFF"/>
          <w:lang w:eastAsia="it-IT"/>
        </w:rPr>
        <w:t xml:space="preserve">in uno dei contesti </w:t>
      </w:r>
      <w:r w:rsidR="00295616">
        <w:rPr>
          <w:rFonts w:eastAsia="Times New Roman" w:cs="Calibri"/>
          <w:shd w:val="clear" w:color="auto" w:fill="FFFFFF"/>
          <w:lang w:eastAsia="it-IT"/>
        </w:rPr>
        <w:t xml:space="preserve">paesaggistici </w:t>
      </w:r>
      <w:r w:rsidR="00305425" w:rsidRPr="00305425">
        <w:rPr>
          <w:rFonts w:eastAsia="Times New Roman" w:cs="Calibri"/>
          <w:shd w:val="clear" w:color="auto" w:fill="FFFFFF"/>
          <w:lang w:eastAsia="it-IT"/>
        </w:rPr>
        <w:t>più affascinanti del Belpaese.</w:t>
      </w:r>
      <w:r w:rsidR="00295616">
        <w:rPr>
          <w:rFonts w:eastAsia="Times New Roman" w:cs="Calibri"/>
          <w:shd w:val="clear" w:color="auto" w:fill="FFFFFF"/>
          <w:lang w:eastAsia="it-IT"/>
        </w:rPr>
        <w:t xml:space="preserve"> Varie le rassegne dedicate al verde.</w:t>
      </w:r>
    </w:p>
    <w:p w14:paraId="5E187BE2" w14:textId="77777777" w:rsidR="00305425" w:rsidRDefault="00305425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</w:p>
    <w:p w14:paraId="03AF93AF" w14:textId="03D16D9B" w:rsidR="00F834D7" w:rsidRPr="008028B3" w:rsidRDefault="00015E8A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8028B3">
        <w:rPr>
          <w:rFonts w:asciiTheme="minorHAnsi" w:hAnsiTheme="minorHAnsi" w:cstheme="minorHAnsi"/>
          <w:b/>
          <w:color w:val="4472C4" w:themeColor="accent5"/>
        </w:rPr>
        <w:t xml:space="preserve">Fiori nella </w:t>
      </w:r>
      <w:r w:rsidR="00B83099" w:rsidRPr="008028B3">
        <w:rPr>
          <w:rFonts w:asciiTheme="minorHAnsi" w:hAnsiTheme="minorHAnsi" w:cstheme="minorHAnsi"/>
          <w:b/>
          <w:color w:val="4472C4" w:themeColor="accent5"/>
        </w:rPr>
        <w:t>R</w:t>
      </w:r>
      <w:r w:rsidRPr="008028B3">
        <w:rPr>
          <w:rFonts w:asciiTheme="minorHAnsi" w:hAnsiTheme="minorHAnsi" w:cstheme="minorHAnsi"/>
          <w:b/>
          <w:color w:val="4472C4" w:themeColor="accent5"/>
        </w:rPr>
        <w:t xml:space="preserve">occa – Lonato </w:t>
      </w:r>
      <w:r w:rsidR="00B83099" w:rsidRPr="008028B3">
        <w:rPr>
          <w:rFonts w:asciiTheme="minorHAnsi" w:hAnsiTheme="minorHAnsi" w:cstheme="minorHAnsi"/>
          <w:b/>
          <w:color w:val="4472C4" w:themeColor="accent5"/>
        </w:rPr>
        <w:t>del Garda</w:t>
      </w:r>
    </w:p>
    <w:p w14:paraId="56C5AB14" w14:textId="52F6B9FF" w:rsidR="00F834D7" w:rsidRPr="008028B3" w:rsidRDefault="00015E8A" w:rsidP="00B842A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28B3">
        <w:rPr>
          <w:rFonts w:asciiTheme="minorHAnsi" w:hAnsiTheme="minorHAnsi" w:cstheme="minorHAnsi"/>
        </w:rPr>
        <w:t xml:space="preserve">La raffinata rassegna primaverile di giardinaggio, in calendario </w:t>
      </w:r>
      <w:r w:rsidRPr="008028B3">
        <w:rPr>
          <w:rFonts w:asciiTheme="minorHAnsi" w:hAnsiTheme="minorHAnsi" w:cstheme="minorHAnsi"/>
          <w:b/>
        </w:rPr>
        <w:t>dal 12 al 14 aprile</w:t>
      </w:r>
      <w:r w:rsidRPr="008028B3">
        <w:rPr>
          <w:rFonts w:asciiTheme="minorHAnsi" w:hAnsiTheme="minorHAnsi" w:cstheme="minorHAnsi"/>
        </w:rPr>
        <w:t xml:space="preserve"> </w:t>
      </w:r>
      <w:r w:rsidR="00E94E12" w:rsidRPr="008028B3">
        <w:rPr>
          <w:rFonts w:asciiTheme="minorHAnsi" w:hAnsiTheme="minorHAnsi" w:cstheme="minorHAnsi"/>
        </w:rPr>
        <w:t xml:space="preserve">tra le mura della bellissima fortezza </w:t>
      </w:r>
      <w:r w:rsidR="00A32B93" w:rsidRPr="008028B3">
        <w:rPr>
          <w:rFonts w:asciiTheme="minorHAnsi" w:hAnsiTheme="minorHAnsi" w:cstheme="minorHAnsi"/>
        </w:rPr>
        <w:t>visconteo- veneta</w:t>
      </w:r>
      <w:r w:rsidR="00E94E12" w:rsidRPr="008028B3">
        <w:rPr>
          <w:rFonts w:asciiTheme="minorHAnsi" w:hAnsiTheme="minorHAnsi" w:cstheme="minorHAnsi"/>
        </w:rPr>
        <w:t xml:space="preserve">, è </w:t>
      </w:r>
      <w:r w:rsidR="00183343">
        <w:rPr>
          <w:rFonts w:asciiTheme="minorHAnsi" w:hAnsiTheme="minorHAnsi" w:cstheme="minorHAnsi"/>
        </w:rPr>
        <w:t xml:space="preserve">per il suo </w:t>
      </w:r>
      <w:r w:rsidR="00A32B93" w:rsidRPr="008028B3">
        <w:rPr>
          <w:rFonts w:asciiTheme="minorHAnsi" w:hAnsiTheme="minorHAnsi" w:cstheme="minorHAnsi"/>
        </w:rPr>
        <w:t xml:space="preserve">ineguagliabile connubio tra </w:t>
      </w:r>
      <w:r w:rsidR="00A32B93" w:rsidRPr="008028B3">
        <w:rPr>
          <w:rFonts w:asciiTheme="minorHAnsi" w:hAnsiTheme="minorHAnsi" w:cstheme="minorHAnsi"/>
          <w:b/>
          <w:bCs/>
        </w:rPr>
        <w:t xml:space="preserve">piante e fiori rari, natura, arte e storia </w:t>
      </w:r>
      <w:r w:rsidR="00A32B93" w:rsidRPr="008028B3">
        <w:rPr>
          <w:rFonts w:asciiTheme="minorHAnsi" w:hAnsiTheme="minorHAnsi" w:cstheme="minorHAnsi"/>
        </w:rPr>
        <w:t>uno degli appuntamenti più attesi del settore a livello nazionale. La mostra</w:t>
      </w:r>
      <w:r w:rsidR="0059307D" w:rsidRPr="008028B3">
        <w:rPr>
          <w:rFonts w:asciiTheme="minorHAnsi" w:hAnsiTheme="minorHAnsi" w:cstheme="minorHAnsi"/>
        </w:rPr>
        <w:t xml:space="preserve"> </w:t>
      </w:r>
      <w:r w:rsidR="00A32B93" w:rsidRPr="008028B3">
        <w:rPr>
          <w:rFonts w:asciiTheme="minorHAnsi" w:hAnsiTheme="minorHAnsi" w:cstheme="minorHAnsi"/>
        </w:rPr>
        <w:t>mercato</w:t>
      </w:r>
      <w:r w:rsidR="00AA4E8D">
        <w:rPr>
          <w:rFonts w:asciiTheme="minorHAnsi" w:hAnsiTheme="minorHAnsi" w:cstheme="minorHAnsi"/>
        </w:rPr>
        <w:t>,</w:t>
      </w:r>
      <w:r w:rsidR="001C2944" w:rsidRPr="008028B3">
        <w:rPr>
          <w:rFonts w:asciiTheme="minorHAnsi" w:hAnsiTheme="minorHAnsi" w:cstheme="minorHAnsi"/>
        </w:rPr>
        <w:t xml:space="preserve"> </w:t>
      </w:r>
      <w:r w:rsidR="00AA4E8D" w:rsidRPr="00756F90">
        <w:t>dove espo</w:t>
      </w:r>
      <w:r w:rsidR="00AA4E8D">
        <w:t>ne</w:t>
      </w:r>
      <w:r w:rsidR="00AA4E8D" w:rsidRPr="00756F90">
        <w:t xml:space="preserve"> un nutrito e selezionatissimo numero di vivaisti, artigiani e specialisti in oggettistica da giardino</w:t>
      </w:r>
      <w:r w:rsidR="00AA4E8D">
        <w:t>,</w:t>
      </w:r>
      <w:r w:rsidR="00AA4E8D" w:rsidRPr="008028B3">
        <w:rPr>
          <w:rFonts w:asciiTheme="minorHAnsi" w:hAnsiTheme="minorHAnsi" w:cstheme="minorHAnsi"/>
        </w:rPr>
        <w:t xml:space="preserve"> </w:t>
      </w:r>
      <w:r w:rsidR="001C2944" w:rsidRPr="008028B3">
        <w:rPr>
          <w:rFonts w:asciiTheme="minorHAnsi" w:hAnsiTheme="minorHAnsi" w:cstheme="minorHAnsi"/>
        </w:rPr>
        <w:t xml:space="preserve">propone </w:t>
      </w:r>
      <w:r w:rsidR="004F3686" w:rsidRPr="008028B3">
        <w:rPr>
          <w:rFonts w:asciiTheme="minorHAnsi" w:hAnsiTheme="minorHAnsi" w:cstheme="minorHAnsi"/>
        </w:rPr>
        <w:t xml:space="preserve">pure </w:t>
      </w:r>
      <w:r w:rsidR="001C2944" w:rsidRPr="008028B3">
        <w:rPr>
          <w:rFonts w:asciiTheme="minorHAnsi" w:hAnsiTheme="minorHAnsi" w:cstheme="minorHAnsi"/>
        </w:rPr>
        <w:t>corsi e laboratori</w:t>
      </w:r>
      <w:r w:rsidR="00684003" w:rsidRPr="008028B3">
        <w:rPr>
          <w:rFonts w:asciiTheme="minorHAnsi" w:hAnsiTheme="minorHAnsi" w:cstheme="minorHAnsi"/>
        </w:rPr>
        <w:t xml:space="preserve"> (anche per bambini)</w:t>
      </w:r>
      <w:r w:rsidR="006C2AC4" w:rsidRPr="008028B3">
        <w:rPr>
          <w:rFonts w:asciiTheme="minorHAnsi" w:hAnsiTheme="minorHAnsi" w:cstheme="minorHAnsi"/>
        </w:rPr>
        <w:t xml:space="preserve"> ed è l’occasione per visitare la mostra </w:t>
      </w:r>
      <w:r w:rsidR="006C2AC4" w:rsidRPr="008028B3">
        <w:rPr>
          <w:rFonts w:asciiTheme="minorHAnsi" w:hAnsiTheme="minorHAnsi" w:cstheme="minorHAnsi"/>
          <w:b/>
          <w:i/>
          <w:iCs/>
        </w:rPr>
        <w:t xml:space="preserve">Vedute di Roma </w:t>
      </w:r>
      <w:r w:rsidR="006C2AC4" w:rsidRPr="008028B3">
        <w:rPr>
          <w:rFonts w:asciiTheme="minorHAnsi" w:hAnsiTheme="minorHAnsi" w:cstheme="minorHAnsi"/>
          <w:b/>
        </w:rPr>
        <w:t>del fotografo Gabriele Basilico e dell’incisore Giambattista Piranesi</w:t>
      </w:r>
      <w:r w:rsidR="001C2944" w:rsidRPr="008028B3">
        <w:rPr>
          <w:rFonts w:asciiTheme="minorHAnsi" w:hAnsiTheme="minorHAnsi" w:cstheme="minorHAnsi"/>
        </w:rPr>
        <w:t>. I</w:t>
      </w:r>
      <w:r w:rsidR="00A32B93" w:rsidRPr="008028B3">
        <w:rPr>
          <w:rFonts w:asciiTheme="minorHAnsi" w:hAnsiTheme="minorHAnsi" w:cstheme="minorHAnsi"/>
        </w:rPr>
        <w:t>nserita in un contesto d’eccezione –</w:t>
      </w:r>
      <w:r w:rsidR="00B83099" w:rsidRPr="008028B3">
        <w:rPr>
          <w:rFonts w:asciiTheme="minorHAnsi" w:hAnsiTheme="minorHAnsi" w:cstheme="minorHAnsi"/>
        </w:rPr>
        <w:t xml:space="preserve"> </w:t>
      </w:r>
      <w:r w:rsidR="00A32B93" w:rsidRPr="008028B3">
        <w:rPr>
          <w:rFonts w:asciiTheme="minorHAnsi" w:hAnsiTheme="minorHAnsi" w:cstheme="minorHAnsi"/>
        </w:rPr>
        <w:t xml:space="preserve">la </w:t>
      </w:r>
      <w:r w:rsidR="00B83099" w:rsidRPr="008028B3">
        <w:rPr>
          <w:rFonts w:asciiTheme="minorHAnsi" w:hAnsiTheme="minorHAnsi" w:cstheme="minorHAnsi"/>
          <w:b/>
          <w:bCs/>
        </w:rPr>
        <w:t>R</w:t>
      </w:r>
      <w:r w:rsidR="00A32B93" w:rsidRPr="008028B3">
        <w:rPr>
          <w:rFonts w:asciiTheme="minorHAnsi" w:hAnsiTheme="minorHAnsi" w:cstheme="minorHAnsi"/>
          <w:b/>
          <w:bCs/>
        </w:rPr>
        <w:t>occa</w:t>
      </w:r>
      <w:r w:rsidR="00A32B93" w:rsidRPr="008028B3">
        <w:rPr>
          <w:rFonts w:asciiTheme="minorHAnsi" w:hAnsiTheme="minorHAnsi" w:cstheme="minorHAnsi"/>
        </w:rPr>
        <w:t xml:space="preserve"> quattrocentesca</w:t>
      </w:r>
      <w:r w:rsidR="004F3686" w:rsidRPr="008028B3">
        <w:rPr>
          <w:rFonts w:asciiTheme="minorHAnsi" w:hAnsiTheme="minorHAnsi" w:cstheme="minorHAnsi"/>
        </w:rPr>
        <w:t>,</w:t>
      </w:r>
      <w:r w:rsidR="00A32B93" w:rsidRPr="008028B3">
        <w:rPr>
          <w:rFonts w:asciiTheme="minorHAnsi" w:hAnsiTheme="minorHAnsi" w:cstheme="minorHAnsi"/>
        </w:rPr>
        <w:t xml:space="preserve"> dalle cui mura il panorama </w:t>
      </w:r>
      <w:r w:rsidR="001C2944" w:rsidRPr="008028B3">
        <w:rPr>
          <w:rFonts w:asciiTheme="minorHAnsi" w:hAnsiTheme="minorHAnsi" w:cstheme="minorHAnsi"/>
        </w:rPr>
        <w:t xml:space="preserve">sul Basso Garda è bellissimo- </w:t>
      </w:r>
      <w:r w:rsidR="00A32B93" w:rsidRPr="008028B3">
        <w:rPr>
          <w:rFonts w:asciiTheme="minorHAnsi" w:hAnsiTheme="minorHAnsi" w:cstheme="minorHAnsi"/>
        </w:rPr>
        <w:t xml:space="preserve">consente </w:t>
      </w:r>
      <w:r w:rsidR="001C2944" w:rsidRPr="008028B3">
        <w:rPr>
          <w:rFonts w:asciiTheme="minorHAnsi" w:hAnsiTheme="minorHAnsi" w:cstheme="minorHAnsi"/>
        </w:rPr>
        <w:t xml:space="preserve">inoltre </w:t>
      </w:r>
      <w:r w:rsidR="00A32B93" w:rsidRPr="008028B3">
        <w:rPr>
          <w:rFonts w:asciiTheme="minorHAnsi" w:hAnsiTheme="minorHAnsi" w:cstheme="minorHAnsi"/>
        </w:rPr>
        <w:t>di visitare il complesso museale della Fondazione Ugo da Como con i suoi giardini</w:t>
      </w:r>
      <w:r w:rsidR="006C2AC4" w:rsidRPr="008028B3">
        <w:rPr>
          <w:rFonts w:asciiTheme="minorHAnsi" w:hAnsiTheme="minorHAnsi" w:cstheme="minorHAnsi"/>
        </w:rPr>
        <w:t xml:space="preserve"> e</w:t>
      </w:r>
      <w:r w:rsidR="00A32B93" w:rsidRPr="008028B3">
        <w:rPr>
          <w:rFonts w:asciiTheme="minorHAnsi" w:hAnsiTheme="minorHAnsi" w:cstheme="minorHAnsi"/>
        </w:rPr>
        <w:t xml:space="preserve"> la </w:t>
      </w:r>
      <w:r w:rsidR="00A32B93" w:rsidRPr="008028B3">
        <w:rPr>
          <w:rFonts w:asciiTheme="minorHAnsi" w:hAnsiTheme="minorHAnsi" w:cstheme="minorHAnsi"/>
          <w:b/>
          <w:bCs/>
        </w:rPr>
        <w:t>Casa Museo del Podestà</w:t>
      </w:r>
      <w:r w:rsidR="006C2AC4" w:rsidRPr="008028B3">
        <w:rPr>
          <w:rFonts w:asciiTheme="minorHAnsi" w:hAnsiTheme="minorHAnsi" w:cstheme="minorHAnsi"/>
        </w:rPr>
        <w:t>, dove è allestita</w:t>
      </w:r>
      <w:r w:rsidR="00315D31" w:rsidRPr="008028B3">
        <w:rPr>
          <w:rFonts w:asciiTheme="minorHAnsi" w:hAnsiTheme="minorHAnsi" w:cstheme="minorHAnsi"/>
        </w:rPr>
        <w:t xml:space="preserve"> </w:t>
      </w:r>
      <w:r w:rsidR="006C2AC4" w:rsidRPr="008028B3">
        <w:rPr>
          <w:rFonts w:asciiTheme="minorHAnsi" w:hAnsiTheme="minorHAnsi" w:cstheme="minorHAnsi"/>
        </w:rPr>
        <w:t xml:space="preserve">la mostra </w:t>
      </w:r>
      <w:r w:rsidR="000A0044" w:rsidRPr="008028B3">
        <w:rPr>
          <w:rFonts w:asciiTheme="minorHAnsi" w:hAnsiTheme="minorHAnsi" w:cstheme="minorHAnsi"/>
          <w:b/>
          <w:i/>
          <w:color w:val="000000"/>
        </w:rPr>
        <w:t>“Nino Ferrari. L’arte del metallo tra tradizione e modernità</w:t>
      </w:r>
      <w:r w:rsidR="000A0044" w:rsidRPr="008028B3">
        <w:rPr>
          <w:rFonts w:asciiTheme="minorHAnsi" w:hAnsiTheme="minorHAnsi" w:cstheme="minorHAnsi"/>
          <w:bCs/>
        </w:rPr>
        <w:t xml:space="preserve">”, che punta i riflettori sulla straordinaria produzione di oggetti realizzati per la casa da questo grande maestro novecentesco della lavorazione dei metalli. </w:t>
      </w:r>
    </w:p>
    <w:p w14:paraId="4D822232" w14:textId="77777777" w:rsidR="00E94E12" w:rsidRPr="008028B3" w:rsidRDefault="00E94E12" w:rsidP="00B842A9">
      <w:pPr>
        <w:pStyle w:val="Nessunaspaziatura"/>
        <w:jc w:val="both"/>
        <w:rPr>
          <w:rFonts w:asciiTheme="minorHAnsi" w:hAnsiTheme="minorHAnsi" w:cstheme="minorHAnsi"/>
        </w:rPr>
      </w:pPr>
    </w:p>
    <w:p w14:paraId="68D018AD" w14:textId="31EF7B8F" w:rsidR="005664A6" w:rsidRPr="008028B3" w:rsidRDefault="00684003" w:rsidP="00B842A9">
      <w:pPr>
        <w:spacing w:after="0" w:line="240" w:lineRule="auto"/>
        <w:jc w:val="both"/>
        <w:rPr>
          <w:rFonts w:asciiTheme="minorHAnsi" w:hAnsiTheme="minorHAnsi" w:cstheme="minorHAnsi"/>
          <w:bCs/>
          <w:color w:val="4472C4" w:themeColor="accent5"/>
        </w:rPr>
      </w:pPr>
      <w:bookmarkStart w:id="0" w:name="_Hlk160814540"/>
      <w:r w:rsidRPr="008028B3">
        <w:rPr>
          <w:rFonts w:asciiTheme="minorHAnsi" w:hAnsiTheme="minorHAnsi" w:cstheme="minorHAnsi"/>
          <w:b/>
          <w:color w:val="4472C4" w:themeColor="accent5"/>
        </w:rPr>
        <w:t xml:space="preserve">Giardini d’agrumi </w:t>
      </w:r>
      <w:bookmarkEnd w:id="0"/>
      <w:r w:rsidRPr="008028B3">
        <w:rPr>
          <w:rFonts w:asciiTheme="minorHAnsi" w:hAnsiTheme="minorHAnsi" w:cstheme="minorHAnsi"/>
          <w:b/>
          <w:color w:val="4472C4" w:themeColor="accent5"/>
        </w:rPr>
        <w:t>- Gargnano</w:t>
      </w:r>
      <w:r w:rsidR="006D7A50" w:rsidRPr="008028B3">
        <w:rPr>
          <w:rFonts w:asciiTheme="minorHAnsi" w:hAnsiTheme="minorHAnsi" w:cstheme="minorHAnsi"/>
          <w:b/>
          <w:color w:val="4472C4" w:themeColor="accent5"/>
        </w:rPr>
        <w:t xml:space="preserve"> </w:t>
      </w:r>
      <w:r w:rsidR="00747ECA" w:rsidRPr="008028B3">
        <w:rPr>
          <w:rFonts w:asciiTheme="minorHAnsi" w:hAnsiTheme="minorHAnsi" w:cstheme="minorHAnsi"/>
          <w:bCs/>
          <w:color w:val="4472C4" w:themeColor="accent5"/>
        </w:rPr>
        <w:t xml:space="preserve"> </w:t>
      </w:r>
    </w:p>
    <w:p w14:paraId="7357C8FD" w14:textId="7D3730DD" w:rsidR="00747ECA" w:rsidRPr="008028B3" w:rsidRDefault="004F3686" w:rsidP="00B842A9">
      <w:pPr>
        <w:spacing w:after="0" w:line="240" w:lineRule="auto"/>
        <w:jc w:val="both"/>
        <w:rPr>
          <w:rFonts w:asciiTheme="minorHAnsi" w:eastAsia="Roboto Condensed" w:hAnsiTheme="minorHAnsi" w:cstheme="minorHAnsi"/>
        </w:rPr>
      </w:pP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I</w:t>
      </w:r>
      <w:r w:rsidR="00684003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l </w:t>
      </w:r>
      <w:r w:rsidR="00684003"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>13 e 14 aprile</w:t>
      </w:r>
      <w:r w:rsidR="00684003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torna</w:t>
      </w:r>
      <w:r w:rsidR="00684003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="00D14D88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questa bella rassegna</w:t>
      </w:r>
      <w:r w:rsidR="005C6E0C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ideata per</w:t>
      </w:r>
      <w:r w:rsidR="005C6E0C" w:rsidRPr="008028B3">
        <w:rPr>
          <w:rStyle w:val="Enfasigrassetto"/>
          <w:rFonts w:asciiTheme="minorHAnsi" w:hAnsiTheme="minorHAnsi" w:cstheme="minorHAnsi"/>
          <w:bCs w:val="0"/>
          <w:color w:val="292B2C"/>
          <w:shd w:val="clear" w:color="auto" w:fill="FFFFFF"/>
        </w:rPr>
        <w:t xml:space="preserve"> </w:t>
      </w:r>
      <w:r w:rsidR="00684003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prom</w:t>
      </w:r>
      <w:r w:rsidR="005C6E0C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uovere</w:t>
      </w:r>
      <w:r w:rsidR="00684003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e valorizza</w:t>
      </w:r>
      <w:r w:rsidR="005C6E0C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re</w:t>
      </w:r>
      <w:r w:rsidR="00684003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di quel patrimonio unico che sono le </w:t>
      </w:r>
      <w:r w:rsidR="00684003" w:rsidRPr="008028B3">
        <w:rPr>
          <w:rStyle w:val="Enfasigrassetto"/>
          <w:rFonts w:asciiTheme="minorHAnsi" w:hAnsiTheme="minorHAnsi" w:cstheme="minorHAnsi"/>
          <w:bCs w:val="0"/>
          <w:color w:val="292B2C"/>
          <w:shd w:val="clear" w:color="auto" w:fill="FFFFFF"/>
        </w:rPr>
        <w:t>limonaie del</w:t>
      </w:r>
      <w:r w:rsidR="00B07D02" w:rsidRPr="008028B3">
        <w:rPr>
          <w:rStyle w:val="Enfasigrassetto"/>
          <w:rFonts w:asciiTheme="minorHAnsi" w:hAnsiTheme="minorHAnsi" w:cstheme="minorHAnsi"/>
          <w:bCs w:val="0"/>
          <w:color w:val="292B2C"/>
          <w:shd w:val="clear" w:color="auto" w:fill="FFFFFF"/>
        </w:rPr>
        <w:t>l’Alto Garda</w:t>
      </w:r>
      <w:r w:rsidR="00B07D02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e gli agrumi che ancora vi vengono coltivati. Ne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l</w:t>
      </w:r>
      <w:r w:rsidR="00AA4E8D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l’antico</w:t>
      </w:r>
      <w:r w:rsidR="00493E9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chiostro di San Francesco,</w:t>
      </w:r>
      <w:r w:rsidR="00B07D02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una mostra di antichi attrezzi per l’agrumicoltura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,</w:t>
      </w:r>
      <w:r w:rsidR="001C338E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proofErr w:type="spellStart"/>
      <w:r w:rsidR="001C338E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flower</w:t>
      </w:r>
      <w:proofErr w:type="spellEnd"/>
      <w:r w:rsidR="001C338E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design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e</w:t>
      </w:r>
      <w:r w:rsidR="00B07D02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una tavola pomologica con tutte le 50 varietà 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qui coltivate</w:t>
      </w:r>
      <w:r w:rsidR="00B07D02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.</w:t>
      </w:r>
      <w:r w:rsidR="00684003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="008F71A1" w:rsidRPr="008028B3">
        <w:rPr>
          <w:rFonts w:asciiTheme="minorHAnsi" w:eastAsia="Roboto Condensed" w:hAnsiTheme="minorHAnsi" w:cstheme="minorHAnsi"/>
        </w:rPr>
        <w:t xml:space="preserve">Seguendo i </w:t>
      </w:r>
      <w:r w:rsidR="008F71A1" w:rsidRPr="00130343">
        <w:rPr>
          <w:rFonts w:asciiTheme="minorHAnsi" w:eastAsia="Roboto Condensed" w:hAnsiTheme="minorHAnsi" w:cstheme="minorHAnsi"/>
          <w:b/>
          <w:bCs/>
        </w:rPr>
        <w:t xml:space="preserve">percorsi </w:t>
      </w:r>
      <w:r w:rsidR="008F71A1" w:rsidRPr="008028B3">
        <w:rPr>
          <w:rFonts w:asciiTheme="minorHAnsi" w:eastAsia="Roboto Condensed" w:hAnsiTheme="minorHAnsi" w:cstheme="minorHAnsi"/>
        </w:rPr>
        <w:t xml:space="preserve">storici delle </w:t>
      </w:r>
      <w:r w:rsidR="00B83099" w:rsidRPr="008028B3">
        <w:rPr>
          <w:rFonts w:asciiTheme="minorHAnsi" w:eastAsia="Roboto Condensed" w:hAnsiTheme="minorHAnsi" w:cstheme="minorHAnsi"/>
        </w:rPr>
        <w:t>V</w:t>
      </w:r>
      <w:r w:rsidR="008F71A1" w:rsidRPr="008028B3">
        <w:rPr>
          <w:rFonts w:asciiTheme="minorHAnsi" w:eastAsia="Roboto Condensed" w:hAnsiTheme="minorHAnsi" w:cstheme="minorHAnsi"/>
        </w:rPr>
        <w:t xml:space="preserve">ie Crocefisso, San Giacomo, Torrione e nel nucleo di Villa, arrivando fino a Bogliaco, </w:t>
      </w:r>
      <w:r w:rsidR="00A711D0" w:rsidRPr="008028B3">
        <w:rPr>
          <w:rFonts w:asciiTheme="minorHAnsi" w:eastAsia="Roboto Condensed" w:hAnsiTheme="minorHAnsi" w:cstheme="minorHAnsi"/>
        </w:rPr>
        <w:t>si accede</w:t>
      </w:r>
      <w:r w:rsidR="008F71A1" w:rsidRPr="008028B3">
        <w:rPr>
          <w:rFonts w:asciiTheme="minorHAnsi" w:eastAsia="Roboto Condensed" w:hAnsiTheme="minorHAnsi" w:cstheme="minorHAnsi"/>
        </w:rPr>
        <w:t xml:space="preserve"> </w:t>
      </w:r>
      <w:r w:rsidR="00AA4E8D">
        <w:rPr>
          <w:rFonts w:asciiTheme="minorHAnsi" w:eastAsia="Roboto Condensed" w:hAnsiTheme="minorHAnsi" w:cstheme="minorHAnsi"/>
        </w:rPr>
        <w:t xml:space="preserve">inoltre </w:t>
      </w:r>
      <w:r w:rsidR="008F71A1" w:rsidRPr="008028B3">
        <w:rPr>
          <w:rFonts w:asciiTheme="minorHAnsi" w:eastAsia="Roboto Condensed" w:hAnsiTheme="minorHAnsi" w:cstheme="minorHAnsi"/>
        </w:rPr>
        <w:t xml:space="preserve">ai luoghi dove </w:t>
      </w:r>
      <w:r w:rsidR="00200CAC" w:rsidRPr="008028B3">
        <w:rPr>
          <w:rFonts w:asciiTheme="minorHAnsi" w:eastAsia="Roboto Condensed" w:hAnsiTheme="minorHAnsi" w:cstheme="minorHAnsi"/>
        </w:rPr>
        <w:t>ancora</w:t>
      </w:r>
      <w:r w:rsidR="008F71A1" w:rsidRPr="008028B3">
        <w:rPr>
          <w:rFonts w:asciiTheme="minorHAnsi" w:eastAsia="Roboto Condensed" w:hAnsiTheme="minorHAnsi" w:cstheme="minorHAnsi"/>
        </w:rPr>
        <w:t xml:space="preserve"> </w:t>
      </w:r>
      <w:r w:rsidR="00200CAC" w:rsidRPr="008028B3">
        <w:rPr>
          <w:rFonts w:asciiTheme="minorHAnsi" w:eastAsia="Roboto Condensed" w:hAnsiTheme="minorHAnsi" w:cstheme="minorHAnsi"/>
        </w:rPr>
        <w:t xml:space="preserve">vengono </w:t>
      </w:r>
      <w:r w:rsidR="008F71A1" w:rsidRPr="008028B3">
        <w:rPr>
          <w:rFonts w:asciiTheme="minorHAnsi" w:eastAsia="Roboto Condensed" w:hAnsiTheme="minorHAnsi" w:cstheme="minorHAnsi"/>
        </w:rPr>
        <w:t xml:space="preserve">coltivati gli agrumi. </w:t>
      </w:r>
      <w:r w:rsidR="005C6E0C" w:rsidRPr="008028B3">
        <w:rPr>
          <w:rFonts w:asciiTheme="minorHAnsi" w:eastAsia="Roboto Condensed" w:hAnsiTheme="minorHAnsi" w:cstheme="minorHAnsi"/>
        </w:rPr>
        <w:t>A</w:t>
      </w:r>
      <w:r w:rsidR="008F71A1" w:rsidRPr="008028B3">
        <w:rPr>
          <w:rFonts w:asciiTheme="minorHAnsi" w:eastAsia="Roboto Condensed" w:hAnsiTheme="minorHAnsi" w:cstheme="minorHAnsi"/>
        </w:rPr>
        <w:t xml:space="preserve"> Bogliaco </w:t>
      </w:r>
      <w:r w:rsidR="00AA4E8D">
        <w:rPr>
          <w:rFonts w:asciiTheme="minorHAnsi" w:eastAsia="Roboto Condensed" w:hAnsiTheme="minorHAnsi" w:cstheme="minorHAnsi"/>
        </w:rPr>
        <w:t>viene</w:t>
      </w:r>
      <w:r w:rsidR="008F71A1" w:rsidRPr="008028B3">
        <w:rPr>
          <w:rFonts w:asciiTheme="minorHAnsi" w:eastAsia="Roboto Condensed" w:hAnsiTheme="minorHAnsi" w:cstheme="minorHAnsi"/>
        </w:rPr>
        <w:t xml:space="preserve"> aperto</w:t>
      </w:r>
      <w:r w:rsidR="00200CAC" w:rsidRPr="008028B3">
        <w:rPr>
          <w:rFonts w:asciiTheme="minorHAnsi" w:eastAsia="Roboto Condensed" w:hAnsiTheme="minorHAnsi" w:cstheme="minorHAnsi"/>
        </w:rPr>
        <w:t>,</w:t>
      </w:r>
      <w:r w:rsidR="008F71A1" w:rsidRPr="008028B3">
        <w:rPr>
          <w:rFonts w:asciiTheme="minorHAnsi" w:eastAsia="Roboto Condensed" w:hAnsiTheme="minorHAnsi" w:cstheme="minorHAnsi"/>
        </w:rPr>
        <w:t xml:space="preserve"> con visite guidate</w:t>
      </w:r>
      <w:r w:rsidR="005C6E0C" w:rsidRPr="008028B3">
        <w:rPr>
          <w:rFonts w:asciiTheme="minorHAnsi" w:eastAsia="Roboto Condensed" w:hAnsiTheme="minorHAnsi" w:cstheme="minorHAnsi"/>
        </w:rPr>
        <w:t xml:space="preserve">, lo </w:t>
      </w:r>
      <w:r w:rsidR="005C6E0C" w:rsidRPr="008028B3">
        <w:rPr>
          <w:rFonts w:asciiTheme="minorHAnsi" w:hAnsiTheme="minorHAnsi" w:cstheme="minorHAnsi"/>
          <w:shd w:val="clear" w:color="auto" w:fill="FFFFFF"/>
        </w:rPr>
        <w:t xml:space="preserve">scenografico giardino all’italiana di Villa </w:t>
      </w:r>
      <w:r w:rsidR="005C6E0C" w:rsidRPr="008028B3">
        <w:rPr>
          <w:rFonts w:asciiTheme="minorHAnsi" w:eastAsia="Roboto Condensed" w:hAnsiTheme="minorHAnsi" w:cstheme="minorHAnsi"/>
        </w:rPr>
        <w:t>Bettoni</w:t>
      </w:r>
      <w:r w:rsidR="005C6E0C" w:rsidRPr="008028B3">
        <w:rPr>
          <w:rFonts w:asciiTheme="minorHAnsi" w:hAnsiTheme="minorHAnsi" w:cstheme="minorHAnsi"/>
          <w:shd w:val="clear" w:color="auto" w:fill="FFFFFF"/>
        </w:rPr>
        <w:t xml:space="preserve">. </w:t>
      </w:r>
      <w:r w:rsidR="008F71A1" w:rsidRPr="008028B3">
        <w:rPr>
          <w:rFonts w:asciiTheme="minorHAnsi" w:eastAsia="Roboto Condensed" w:hAnsiTheme="minorHAnsi" w:cstheme="minorHAnsi"/>
        </w:rPr>
        <w:t>Nel percorso</w:t>
      </w:r>
      <w:r w:rsidR="00B83099" w:rsidRPr="008028B3">
        <w:rPr>
          <w:rFonts w:asciiTheme="minorHAnsi" w:eastAsia="Roboto Condensed" w:hAnsiTheme="minorHAnsi" w:cstheme="minorHAnsi"/>
        </w:rPr>
        <w:t xml:space="preserve"> </w:t>
      </w:r>
      <w:r w:rsidR="005C6E0C" w:rsidRPr="008028B3">
        <w:rPr>
          <w:rFonts w:asciiTheme="minorHAnsi" w:eastAsia="Roboto Condensed" w:hAnsiTheme="minorHAnsi" w:cstheme="minorHAnsi"/>
        </w:rPr>
        <w:t>sono inserite pure</w:t>
      </w:r>
      <w:r w:rsidR="008F71A1" w:rsidRPr="008028B3">
        <w:rPr>
          <w:rFonts w:asciiTheme="minorHAnsi" w:eastAsia="Roboto Condensed" w:hAnsiTheme="minorHAnsi" w:cstheme="minorHAnsi"/>
        </w:rPr>
        <w:t xml:space="preserve"> la </w:t>
      </w:r>
      <w:r w:rsidR="00B83099" w:rsidRPr="008028B3">
        <w:rPr>
          <w:rFonts w:asciiTheme="minorHAnsi" w:eastAsia="Roboto Condensed" w:hAnsiTheme="minorHAnsi" w:cstheme="minorHAnsi"/>
        </w:rPr>
        <w:t>L</w:t>
      </w:r>
      <w:r w:rsidR="008F71A1" w:rsidRPr="008028B3">
        <w:rPr>
          <w:rFonts w:asciiTheme="minorHAnsi" w:eastAsia="Roboto Condensed" w:hAnsiTheme="minorHAnsi" w:cstheme="minorHAnsi"/>
        </w:rPr>
        <w:t>imonaia ecomuseo d</w:t>
      </w:r>
      <w:r w:rsidR="00B83099" w:rsidRPr="008028B3">
        <w:rPr>
          <w:rFonts w:asciiTheme="minorHAnsi" w:eastAsia="Roboto Condensed" w:hAnsiTheme="minorHAnsi" w:cstheme="minorHAnsi"/>
        </w:rPr>
        <w:t>i</w:t>
      </w:r>
      <w:r w:rsidR="008F71A1" w:rsidRPr="008028B3">
        <w:rPr>
          <w:rFonts w:asciiTheme="minorHAnsi" w:eastAsia="Roboto Condensed" w:hAnsiTheme="minorHAnsi" w:cstheme="minorHAnsi"/>
        </w:rPr>
        <w:t xml:space="preserve"> </w:t>
      </w:r>
      <w:proofErr w:type="spellStart"/>
      <w:r w:rsidR="008F71A1" w:rsidRPr="008028B3">
        <w:rPr>
          <w:rFonts w:asciiTheme="minorHAnsi" w:eastAsia="Roboto Condensed" w:hAnsiTheme="minorHAnsi" w:cstheme="minorHAnsi"/>
        </w:rPr>
        <w:t>Pra</w:t>
      </w:r>
      <w:proofErr w:type="spellEnd"/>
      <w:r w:rsidR="008F71A1" w:rsidRPr="008028B3">
        <w:rPr>
          <w:rFonts w:asciiTheme="minorHAnsi" w:eastAsia="Roboto Condensed" w:hAnsiTheme="minorHAnsi" w:cstheme="minorHAnsi"/>
        </w:rPr>
        <w:t xml:space="preserve"> </w:t>
      </w:r>
      <w:proofErr w:type="spellStart"/>
      <w:r w:rsidR="008F71A1" w:rsidRPr="008028B3">
        <w:rPr>
          <w:rFonts w:asciiTheme="minorHAnsi" w:eastAsia="Roboto Condensed" w:hAnsiTheme="minorHAnsi" w:cstheme="minorHAnsi"/>
        </w:rPr>
        <w:t>dela</w:t>
      </w:r>
      <w:proofErr w:type="spellEnd"/>
      <w:r w:rsidR="008F71A1" w:rsidRPr="008028B3">
        <w:rPr>
          <w:rFonts w:asciiTheme="minorHAnsi" w:eastAsia="Roboto Condensed" w:hAnsiTheme="minorHAnsi" w:cstheme="minorHAnsi"/>
        </w:rPr>
        <w:t xml:space="preserve"> Fam a Tignale e la </w:t>
      </w:r>
      <w:r w:rsidR="00B83099" w:rsidRPr="008028B3">
        <w:rPr>
          <w:rFonts w:asciiTheme="minorHAnsi" w:eastAsia="Roboto Condensed" w:hAnsiTheme="minorHAnsi" w:cstheme="minorHAnsi"/>
        </w:rPr>
        <w:t>L</w:t>
      </w:r>
      <w:r w:rsidR="008F71A1" w:rsidRPr="008028B3">
        <w:rPr>
          <w:rFonts w:asciiTheme="minorHAnsi" w:eastAsia="Roboto Condensed" w:hAnsiTheme="minorHAnsi" w:cstheme="minorHAnsi"/>
        </w:rPr>
        <w:t xml:space="preserve">imonaia </w:t>
      </w:r>
      <w:proofErr w:type="spellStart"/>
      <w:r w:rsidR="008F71A1" w:rsidRPr="008028B3">
        <w:rPr>
          <w:rFonts w:asciiTheme="minorHAnsi" w:eastAsia="Roboto Condensed" w:hAnsiTheme="minorHAnsi" w:cstheme="minorHAnsi"/>
        </w:rPr>
        <w:t>Madernina</w:t>
      </w:r>
      <w:proofErr w:type="spellEnd"/>
      <w:r w:rsidR="008F71A1" w:rsidRPr="008028B3">
        <w:rPr>
          <w:rFonts w:asciiTheme="minorHAnsi" w:eastAsia="Roboto Condensed" w:hAnsiTheme="minorHAnsi" w:cstheme="minorHAnsi"/>
        </w:rPr>
        <w:t xml:space="preserve"> di Toscolano Maderno</w:t>
      </w:r>
      <w:r w:rsidR="00200CAC" w:rsidRPr="008028B3">
        <w:rPr>
          <w:rFonts w:asciiTheme="minorHAnsi" w:eastAsia="Roboto Condensed" w:hAnsiTheme="minorHAnsi" w:cstheme="minorHAnsi"/>
        </w:rPr>
        <w:t xml:space="preserve">. </w:t>
      </w:r>
      <w:r w:rsidR="00B83099" w:rsidRPr="008028B3">
        <w:rPr>
          <w:rFonts w:asciiTheme="minorHAnsi" w:eastAsia="Roboto Condensed" w:hAnsiTheme="minorHAnsi" w:cstheme="minorHAnsi"/>
        </w:rPr>
        <w:t>In programma anche l</w:t>
      </w:r>
      <w:r w:rsidR="00200CAC" w:rsidRPr="008028B3">
        <w:rPr>
          <w:rFonts w:asciiTheme="minorHAnsi" w:eastAsia="Roboto Condensed" w:hAnsiTheme="minorHAnsi" w:cstheme="minorHAnsi"/>
        </w:rPr>
        <w:t>aboratori didattici e sensoriali, momenti musicali e artistici</w:t>
      </w:r>
      <w:r w:rsidR="00B83099" w:rsidRPr="008028B3">
        <w:rPr>
          <w:rFonts w:asciiTheme="minorHAnsi" w:eastAsia="Roboto Condensed" w:hAnsiTheme="minorHAnsi" w:cstheme="minorHAnsi"/>
        </w:rPr>
        <w:t>,</w:t>
      </w:r>
      <w:r w:rsidR="00200CAC" w:rsidRPr="008028B3">
        <w:rPr>
          <w:rFonts w:asciiTheme="minorHAnsi" w:eastAsia="Roboto Condensed" w:hAnsiTheme="minorHAnsi" w:cstheme="minorHAnsi"/>
        </w:rPr>
        <w:t xml:space="preserve"> incontri culturali.</w:t>
      </w:r>
    </w:p>
    <w:p w14:paraId="2C4400E8" w14:textId="77777777" w:rsidR="00B779CA" w:rsidRPr="008028B3" w:rsidRDefault="00B779CA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</w:p>
    <w:p w14:paraId="3A9D8D36" w14:textId="52414013" w:rsidR="00296E87" w:rsidRPr="008028B3" w:rsidRDefault="00276861" w:rsidP="00B842A9">
      <w:pPr>
        <w:spacing w:after="0" w:line="240" w:lineRule="auto"/>
        <w:jc w:val="both"/>
        <w:rPr>
          <w:rFonts w:asciiTheme="minorHAnsi" w:hAnsiTheme="minorHAnsi" w:cstheme="minorHAnsi"/>
          <w:bCs/>
          <w:color w:val="4472C4" w:themeColor="accent5"/>
        </w:rPr>
      </w:pPr>
      <w:r w:rsidRPr="008028B3">
        <w:rPr>
          <w:rFonts w:asciiTheme="minorHAnsi" w:hAnsiTheme="minorHAnsi" w:cstheme="minorHAnsi"/>
          <w:b/>
          <w:color w:val="4472C4" w:themeColor="accent5"/>
        </w:rPr>
        <w:t>Giardini</w:t>
      </w:r>
      <w:r w:rsidR="00612FEB" w:rsidRPr="008028B3">
        <w:rPr>
          <w:rFonts w:asciiTheme="minorHAnsi" w:hAnsiTheme="minorHAnsi" w:cstheme="minorHAnsi"/>
          <w:b/>
          <w:color w:val="4472C4" w:themeColor="accent5"/>
        </w:rPr>
        <w:t xml:space="preserve"> </w:t>
      </w:r>
      <w:r w:rsidRPr="008028B3">
        <w:rPr>
          <w:rFonts w:asciiTheme="minorHAnsi" w:hAnsiTheme="minorHAnsi" w:cstheme="minorHAnsi"/>
          <w:b/>
          <w:color w:val="4472C4" w:themeColor="accent5"/>
        </w:rPr>
        <w:t>lacustri</w:t>
      </w:r>
    </w:p>
    <w:p w14:paraId="6F66176C" w14:textId="495A7E74" w:rsidR="00296E87" w:rsidRPr="008028B3" w:rsidRDefault="00835799" w:rsidP="00B842A9">
      <w:pPr>
        <w:shd w:val="clear" w:color="auto" w:fill="FFFFFF"/>
        <w:spacing w:after="0" w:line="240" w:lineRule="auto"/>
        <w:jc w:val="both"/>
        <w:rPr>
          <w:rFonts w:asciiTheme="minorHAnsi" w:eastAsia="Roboto Condensed" w:hAnsiTheme="minorHAnsi" w:cstheme="minorHAnsi"/>
        </w:rPr>
      </w:pP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Non solo</w:t>
      </w:r>
      <w:r w:rsidR="00296E87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eventi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.</w:t>
      </w:r>
      <w:r w:rsidR="00296E87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I</w:t>
      </w:r>
      <w:r w:rsidR="00296E87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n questa stagione l’ambiente che si risveglia 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lancia</w:t>
      </w:r>
      <w:r w:rsidR="00296E87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di suo</w:t>
      </w:r>
      <w:r w:rsidR="00296E87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un invito difficile da declinare. 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P</w:t>
      </w:r>
      <w:r w:rsidR="00296E87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roprio sul Garda si affacciano alcuni dei paesaggi verdi, reinterpretati dall’uomo, più belli dell’intera Provincia.</w:t>
      </w:r>
      <w:r w:rsidR="00B8057F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Ben quattro i siti del circuito </w:t>
      </w:r>
      <w:bookmarkStart w:id="1" w:name="_Hlk160951450"/>
      <w:r w:rsidR="005C6E0C" w:rsidRPr="008028B3">
        <w:rPr>
          <w:rStyle w:val="Enfasigrassetto"/>
          <w:rFonts w:asciiTheme="minorHAnsi" w:hAnsiTheme="minorHAnsi" w:cstheme="minorHAnsi"/>
          <w:bCs w:val="0"/>
          <w:color w:val="292B2C"/>
          <w:shd w:val="clear" w:color="auto" w:fill="FFFFFF"/>
        </w:rPr>
        <w:t xml:space="preserve">Grandi </w:t>
      </w:r>
      <w:r w:rsidR="00B8057F" w:rsidRPr="008028B3">
        <w:rPr>
          <w:rStyle w:val="Enfasigrassetto"/>
          <w:rFonts w:asciiTheme="minorHAnsi" w:hAnsiTheme="minorHAnsi" w:cstheme="minorHAnsi"/>
          <w:bCs w:val="0"/>
          <w:color w:val="292B2C"/>
          <w:shd w:val="clear" w:color="auto" w:fill="FFFFFF"/>
        </w:rPr>
        <w:t>Giardini Italiani</w:t>
      </w:r>
      <w:bookmarkEnd w:id="1"/>
      <w:r w:rsidR="008D3102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. A Gardone Riviera</w:t>
      </w:r>
      <w:r w:rsidR="00B8057F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="008D3102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si trovano </w:t>
      </w:r>
      <w:r w:rsidR="00B8057F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il </w:t>
      </w:r>
      <w:r w:rsidR="00B8057F"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 xml:space="preserve">Giardino Botanico André Heller e </w:t>
      </w:r>
      <w:r w:rsidR="00987F60"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 xml:space="preserve">i giardini del </w:t>
      </w:r>
      <w:r w:rsidR="00B8057F"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>Vittoriale</w:t>
      </w:r>
      <w:r w:rsidR="00B8057F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="00B8057F" w:rsidRPr="008028B3">
        <w:rPr>
          <w:rStyle w:val="Enfasigrassetto"/>
          <w:rFonts w:asciiTheme="minorHAnsi" w:hAnsiTheme="minorHAnsi" w:cstheme="minorHAnsi"/>
          <w:bCs w:val="0"/>
          <w:color w:val="292B2C"/>
          <w:shd w:val="clear" w:color="auto" w:fill="FFFFFF"/>
        </w:rPr>
        <w:t>degli Italiani</w:t>
      </w:r>
      <w:r w:rsidR="00B8057F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,</w:t>
      </w:r>
      <w:r w:rsidR="00987F60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dimora di Gabriele D’Annunzio</w:t>
      </w:r>
      <w:r w:rsidR="008D3102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.</w:t>
      </w:r>
      <w:r w:rsidR="00987F60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="00736454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Il primo è un insolito</w:t>
      </w:r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Eden creato per volontà dell’artista multimediale austriaco </w:t>
      </w:r>
      <w:proofErr w:type="spellStart"/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>Andrè</w:t>
      </w:r>
      <w:proofErr w:type="spellEnd"/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Heller: fra </w:t>
      </w:r>
      <w:r w:rsidR="00511D13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oltre 3000 </w:t>
      </w:r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piante e fiori che ricreano </w:t>
      </w:r>
      <w:r w:rsidR="00511D13" w:rsidRPr="008028B3">
        <w:rPr>
          <w:rFonts w:asciiTheme="minorHAnsi" w:hAnsiTheme="minorHAnsi" w:cstheme="minorHAnsi"/>
          <w:color w:val="000000"/>
          <w:shd w:val="clear" w:color="auto" w:fill="FFFFFF"/>
        </w:rPr>
        <w:t>diversi ambienti</w:t>
      </w:r>
      <w:r w:rsidR="008D3102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959AE" w:rsidRPr="008028B3">
        <w:rPr>
          <w:rFonts w:asciiTheme="minorHAnsi" w:hAnsiTheme="minorHAnsi" w:cstheme="minorHAnsi"/>
          <w:color w:val="000000"/>
          <w:shd w:val="clear" w:color="auto" w:fill="FFFFFF"/>
        </w:rPr>
        <w:t>(</w:t>
      </w:r>
      <w:r w:rsidR="00511D13" w:rsidRPr="008028B3">
        <w:rPr>
          <w:rFonts w:asciiTheme="minorHAnsi" w:hAnsiTheme="minorHAnsi" w:cstheme="minorHAnsi"/>
          <w:color w:val="000000"/>
          <w:shd w:val="clear" w:color="auto" w:fill="FFFFFF"/>
        </w:rPr>
        <w:t>dall’alpino al giapponese</w:t>
      </w:r>
      <w:r w:rsidR="00B959AE" w:rsidRPr="008028B3">
        <w:rPr>
          <w:rFonts w:asciiTheme="minorHAnsi" w:hAnsiTheme="minorHAnsi" w:cstheme="minorHAnsi"/>
          <w:color w:val="000000"/>
          <w:shd w:val="clear" w:color="auto" w:fill="FFFFFF"/>
        </w:rPr>
        <w:t>)</w:t>
      </w:r>
      <w:r w:rsidR="00511D13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511D13" w:rsidRPr="008028B3">
        <w:rPr>
          <w:rFonts w:asciiTheme="minorHAnsi" w:hAnsiTheme="minorHAnsi" w:cstheme="minorHAnsi"/>
        </w:rPr>
        <w:t xml:space="preserve">giochi d’acqua, laghetti di ninfee </w:t>
      </w:r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>collegat</w:t>
      </w:r>
      <w:r w:rsidR="00511D13" w:rsidRPr="008028B3">
        <w:rPr>
          <w:rFonts w:asciiTheme="minorHAnsi" w:hAnsiTheme="minorHAnsi" w:cstheme="minorHAnsi"/>
          <w:color w:val="000000"/>
          <w:shd w:val="clear" w:color="auto" w:fill="FFFFFF"/>
        </w:rPr>
        <w:t>i</w:t>
      </w:r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tra loro da un intreccio di sentieri punteggiati da angoli </w:t>
      </w:r>
      <w:r w:rsidR="00401342">
        <w:rPr>
          <w:rFonts w:asciiTheme="minorHAnsi" w:hAnsiTheme="minorHAnsi" w:cstheme="minorHAnsi"/>
          <w:color w:val="000000"/>
          <w:shd w:val="clear" w:color="auto" w:fill="FFFFFF"/>
        </w:rPr>
        <w:t>dove</w:t>
      </w:r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è possibile sedersi e godersi la natura</w:t>
      </w:r>
      <w:r w:rsidR="00B959AE" w:rsidRPr="008028B3">
        <w:rPr>
          <w:rFonts w:asciiTheme="minorHAnsi" w:hAnsiTheme="minorHAnsi" w:cstheme="minorHAnsi"/>
          <w:color w:val="000000"/>
          <w:shd w:val="clear" w:color="auto" w:fill="FFFFFF"/>
        </w:rPr>
        <w:t>, sono collocate</w:t>
      </w:r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opere</w:t>
      </w:r>
      <w:r w:rsidR="00B959AE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di grandi artisti, </w:t>
      </w:r>
      <w:r w:rsidR="00B959AE" w:rsidRPr="008028B3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fra cui </w:t>
      </w:r>
      <w:proofErr w:type="spellStart"/>
      <w:r w:rsidR="00B959AE" w:rsidRPr="008028B3">
        <w:rPr>
          <w:rFonts w:asciiTheme="minorHAnsi" w:hAnsiTheme="minorHAnsi" w:cstheme="minorHAnsi"/>
          <w:color w:val="000000"/>
          <w:shd w:val="clear" w:color="auto" w:fill="FFFFFF"/>
        </w:rPr>
        <w:t>R</w:t>
      </w:r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>oy</w:t>
      </w:r>
      <w:proofErr w:type="spellEnd"/>
      <w:r w:rsidR="00736454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Lichtenstein, Keith Haring, Erwin Novak</w:t>
      </w:r>
      <w:r w:rsidR="00B959AE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A60853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Il Parco del Vittoriale, di quasi 10 ettari, </w:t>
      </w:r>
      <w:r w:rsidR="000C4C00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è uno stra</w:t>
      </w:r>
      <w:r w:rsidR="00B40673" w:rsidRPr="008028B3"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="000C4C00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rdinario </w:t>
      </w:r>
      <w:r w:rsidR="00B40673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intreccio di giardini ed edifici: vi si trovano </w:t>
      </w:r>
      <w:r w:rsidR="00A60853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la Nave Puglia e </w:t>
      </w:r>
      <w:r w:rsidR="00B40673" w:rsidRPr="008028B3">
        <w:rPr>
          <w:rFonts w:asciiTheme="minorHAnsi" w:hAnsiTheme="minorHAnsi" w:cstheme="minorHAnsi"/>
          <w:color w:val="000000"/>
          <w:shd w:val="clear" w:color="auto" w:fill="FFFFFF"/>
        </w:rPr>
        <w:t>i</w:t>
      </w:r>
      <w:r w:rsidR="00A60853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l Mausoleo, </w:t>
      </w:r>
      <w:r w:rsidR="00B40673" w:rsidRPr="008028B3">
        <w:rPr>
          <w:rFonts w:asciiTheme="minorHAnsi" w:hAnsiTheme="minorHAnsi" w:cstheme="minorHAnsi"/>
          <w:color w:val="000000"/>
          <w:shd w:val="clear" w:color="auto" w:fill="FFFFFF"/>
        </w:rPr>
        <w:t>da cui si</w:t>
      </w:r>
      <w:r w:rsidR="00A60853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domina il lago,</w:t>
      </w:r>
      <w:r w:rsidR="00B40673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60853" w:rsidRPr="008028B3">
        <w:rPr>
          <w:rFonts w:asciiTheme="minorHAnsi" w:hAnsiTheme="minorHAnsi" w:cstheme="minorHAnsi"/>
          <w:color w:val="000000"/>
          <w:shd w:val="clear" w:color="auto" w:fill="FFFFFF"/>
        </w:rPr>
        <w:t>l’Arengo, i Giardini segreti, le Limonaie, il Canile, le due Vallette con il Rio dell’Acqua pazza e il Rio dell’Acqua cheta, il Giardino della Vittoria, il Laghetto del Cigno e quello delle Danze a forma di violino, la Fontana del Delfino, il museo  “L’automobile è femmina”</w:t>
      </w:r>
      <w:r w:rsidR="0040134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60853" w:rsidRPr="008028B3">
        <w:rPr>
          <w:rFonts w:asciiTheme="minorHAnsi" w:hAnsiTheme="minorHAnsi" w:cstheme="minorHAnsi"/>
          <w:color w:val="000000"/>
          <w:shd w:val="clear" w:color="auto" w:fill="FFFFFF"/>
        </w:rPr>
        <w:t>con le magnifiche auto appartenute a Gabriele d’Annunzio,</w:t>
      </w:r>
      <w:r w:rsidR="00B40673" w:rsidRPr="008028B3">
        <w:rPr>
          <w:rFonts w:asciiTheme="minorHAnsi" w:hAnsiTheme="minorHAnsi" w:cstheme="minorHAnsi"/>
          <w:color w:val="000000"/>
          <w:shd w:val="clear" w:color="auto" w:fill="FFFFFF"/>
        </w:rPr>
        <w:t xml:space="preserve"> o</w:t>
      </w:r>
      <w:r w:rsidR="00A60853" w:rsidRPr="008028B3">
        <w:rPr>
          <w:rFonts w:asciiTheme="minorHAnsi" w:hAnsiTheme="minorHAnsi" w:cstheme="minorHAnsi"/>
          <w:color w:val="000000"/>
          <w:shd w:val="clear" w:color="auto" w:fill="FFFFFF"/>
        </w:rPr>
        <w:t>pere d’arte contemporanea</w:t>
      </w:r>
      <w:r w:rsidR="00FD1CA8" w:rsidRPr="008028B3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EB0D0C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="008D3102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Rientrano nel circuito </w:t>
      </w:r>
      <w:r w:rsidR="00401342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dei </w:t>
      </w:r>
      <w:r w:rsidR="00401342" w:rsidRPr="00401342">
        <w:rPr>
          <w:rFonts w:asciiTheme="minorHAnsi" w:hAnsiTheme="minorHAnsi" w:cstheme="minorHAnsi"/>
          <w:color w:val="292B2C"/>
          <w:shd w:val="clear" w:color="auto" w:fill="FFFFFF"/>
        </w:rPr>
        <w:t>Grandi Giardini Italiani</w:t>
      </w:r>
      <w:r w:rsidR="00401342" w:rsidRPr="00401342">
        <w:rPr>
          <w:rFonts w:asciiTheme="minorHAnsi" w:hAnsiTheme="minorHAnsi" w:cstheme="minorHAnsi"/>
          <w:bCs/>
          <w:color w:val="292B2C"/>
          <w:shd w:val="clear" w:color="auto" w:fill="FFFFFF"/>
        </w:rPr>
        <w:t xml:space="preserve"> </w:t>
      </w:r>
      <w:r w:rsidR="008D3102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anche </w:t>
      </w:r>
      <w:r w:rsidR="00B8057F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l’</w:t>
      </w:r>
      <w:r w:rsidR="00B8057F"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 xml:space="preserve">Isola del Garda </w:t>
      </w:r>
      <w:r w:rsidR="00B8057F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–</w:t>
      </w:r>
      <w:r w:rsidR="00D14D88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="00B8057F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gioiello circondato d’acqua con la villa </w:t>
      </w:r>
      <w:r w:rsidR="00B8057F" w:rsidRPr="008028B3">
        <w:rPr>
          <w:rFonts w:asciiTheme="minorHAnsi" w:eastAsia="Roboto Condensed" w:hAnsiTheme="minorHAnsi" w:cstheme="minorHAnsi"/>
        </w:rPr>
        <w:t>in neogotico veneziano e sontuosi giardini</w:t>
      </w:r>
      <w:r w:rsidR="008D3102" w:rsidRPr="008028B3">
        <w:rPr>
          <w:rFonts w:asciiTheme="minorHAnsi" w:eastAsia="Roboto Condensed" w:hAnsiTheme="minorHAnsi" w:cstheme="minorHAnsi"/>
        </w:rPr>
        <w:t xml:space="preserve"> </w:t>
      </w:r>
      <w:r w:rsidR="00B8057F" w:rsidRPr="008028B3">
        <w:rPr>
          <w:rFonts w:asciiTheme="minorHAnsi" w:eastAsia="Roboto Condensed" w:hAnsiTheme="minorHAnsi" w:cstheme="minorHAnsi"/>
        </w:rPr>
        <w:t xml:space="preserve">- e la </w:t>
      </w:r>
      <w:r w:rsidR="00B8057F" w:rsidRPr="008028B3">
        <w:rPr>
          <w:rFonts w:asciiTheme="minorHAnsi" w:eastAsia="Roboto Condensed" w:hAnsiTheme="minorHAnsi" w:cstheme="minorHAnsi"/>
          <w:b/>
        </w:rPr>
        <w:t>Rocca di Lonato</w:t>
      </w:r>
      <w:r w:rsidR="00D54BD7" w:rsidRPr="008028B3">
        <w:rPr>
          <w:rFonts w:asciiTheme="minorHAnsi" w:eastAsia="Roboto Condensed" w:hAnsiTheme="minorHAnsi" w:cstheme="minorHAnsi"/>
          <w:b/>
        </w:rPr>
        <w:t xml:space="preserve"> </w:t>
      </w:r>
      <w:r w:rsidR="00401342" w:rsidRPr="00401342">
        <w:rPr>
          <w:rFonts w:asciiTheme="minorHAnsi" w:eastAsia="Roboto Condensed" w:hAnsiTheme="minorHAnsi" w:cstheme="minorHAnsi"/>
          <w:bCs/>
        </w:rPr>
        <w:t>abbracciata</w:t>
      </w:r>
      <w:r w:rsidR="00D54BD7" w:rsidRPr="00401342">
        <w:rPr>
          <w:rFonts w:asciiTheme="minorHAnsi" w:eastAsia="Roboto Condensed" w:hAnsiTheme="minorHAnsi" w:cstheme="minorHAnsi"/>
          <w:bCs/>
        </w:rPr>
        <w:t xml:space="preserve"> </w:t>
      </w:r>
      <w:r w:rsidR="00D54BD7" w:rsidRPr="008028B3">
        <w:rPr>
          <w:rFonts w:asciiTheme="minorHAnsi" w:eastAsia="Roboto Condensed" w:hAnsiTheme="minorHAnsi" w:cstheme="minorHAnsi"/>
          <w:bCs/>
        </w:rPr>
        <w:t>da un grande</w:t>
      </w:r>
      <w:r w:rsidR="00EB0D0C" w:rsidRPr="008028B3">
        <w:rPr>
          <w:rFonts w:asciiTheme="minorHAnsi" w:eastAsia="Roboto Condensed" w:hAnsiTheme="minorHAnsi" w:cstheme="minorHAnsi"/>
          <w:bCs/>
        </w:rPr>
        <w:t xml:space="preserve"> parco</w:t>
      </w:r>
      <w:r w:rsidR="00EB0D0C" w:rsidRPr="008028B3">
        <w:rPr>
          <w:rFonts w:asciiTheme="minorHAnsi" w:eastAsia="Roboto Condensed" w:hAnsiTheme="minorHAnsi" w:cstheme="minorHAnsi"/>
          <w:bCs/>
          <w:lang w:val="it"/>
        </w:rPr>
        <w:t>, straordinario esempio di bosco ceduo con olivi, vigne e specie spontanee e scenografici pendii erbosi</w:t>
      </w:r>
      <w:r w:rsidR="008D3102" w:rsidRPr="008028B3">
        <w:rPr>
          <w:rFonts w:asciiTheme="minorHAnsi" w:eastAsia="Roboto Condensed" w:hAnsiTheme="minorHAnsi" w:cstheme="minorHAnsi"/>
          <w:bCs/>
          <w:lang w:val="it"/>
        </w:rPr>
        <w:t xml:space="preserve">. </w:t>
      </w:r>
      <w:r w:rsidR="000A66EF" w:rsidRPr="008028B3">
        <w:rPr>
          <w:rFonts w:asciiTheme="minorHAnsi" w:eastAsia="Roboto Condensed" w:hAnsiTheme="minorHAnsi" w:cstheme="minorHAnsi"/>
        </w:rPr>
        <w:t>D</w:t>
      </w:r>
      <w:r w:rsidR="00D14D88" w:rsidRPr="008028B3">
        <w:rPr>
          <w:rFonts w:asciiTheme="minorHAnsi" w:eastAsia="Roboto Condensed" w:hAnsiTheme="minorHAnsi" w:cstheme="minorHAnsi"/>
        </w:rPr>
        <w:t xml:space="preserve">i grande fascino anche </w:t>
      </w:r>
      <w:r w:rsidR="000A66EF" w:rsidRPr="008028B3">
        <w:rPr>
          <w:rFonts w:asciiTheme="minorHAnsi" w:eastAsia="Roboto Condensed" w:hAnsiTheme="minorHAnsi" w:cstheme="minorHAnsi"/>
        </w:rPr>
        <w:t xml:space="preserve">i giardini all’italiana </w:t>
      </w:r>
      <w:r w:rsidR="00D14D88" w:rsidRPr="008028B3">
        <w:rPr>
          <w:rFonts w:asciiTheme="minorHAnsi" w:hAnsiTheme="minorHAnsi" w:cstheme="minorHAnsi"/>
          <w:shd w:val="clear" w:color="auto" w:fill="FFFFFF"/>
        </w:rPr>
        <w:t>con scalinate, statue, fontane e i resti dell’antica limonaia</w:t>
      </w:r>
      <w:r w:rsidR="00D14D88" w:rsidRPr="008028B3">
        <w:rPr>
          <w:rFonts w:asciiTheme="minorHAnsi" w:eastAsia="Roboto Condensed" w:hAnsiTheme="minorHAnsi" w:cstheme="minorHAnsi"/>
        </w:rPr>
        <w:t xml:space="preserve">, </w:t>
      </w:r>
      <w:r w:rsidR="000A66EF" w:rsidRPr="008028B3">
        <w:rPr>
          <w:rFonts w:asciiTheme="minorHAnsi" w:eastAsia="Roboto Condensed" w:hAnsiTheme="minorHAnsi" w:cstheme="minorHAnsi"/>
        </w:rPr>
        <w:t>inseriti in un parco di oliveti e agrumeti</w:t>
      </w:r>
      <w:r w:rsidR="00401342">
        <w:rPr>
          <w:rFonts w:asciiTheme="minorHAnsi" w:eastAsia="Roboto Condensed" w:hAnsiTheme="minorHAnsi" w:cstheme="minorHAnsi"/>
        </w:rPr>
        <w:t>,</w:t>
      </w:r>
      <w:r w:rsidR="00D14D88" w:rsidRPr="008028B3">
        <w:rPr>
          <w:rFonts w:asciiTheme="minorHAnsi" w:eastAsia="Roboto Condensed" w:hAnsiTheme="minorHAnsi" w:cstheme="minorHAnsi"/>
        </w:rPr>
        <w:t xml:space="preserve"> di </w:t>
      </w:r>
      <w:r w:rsidR="00D14D88" w:rsidRPr="008028B3">
        <w:rPr>
          <w:rFonts w:asciiTheme="minorHAnsi" w:eastAsia="Roboto Condensed" w:hAnsiTheme="minorHAnsi" w:cstheme="minorHAnsi"/>
          <w:b/>
        </w:rPr>
        <w:t>Villa Bettoni a Gargnano</w:t>
      </w:r>
      <w:r w:rsidR="000A66EF" w:rsidRPr="008028B3">
        <w:rPr>
          <w:rFonts w:asciiTheme="minorHAnsi" w:eastAsia="Roboto Condensed" w:hAnsiTheme="minorHAnsi" w:cstheme="minorHAnsi"/>
        </w:rPr>
        <w:t xml:space="preserve">.  </w:t>
      </w:r>
      <w:r w:rsidR="00947BE5" w:rsidRPr="008028B3">
        <w:rPr>
          <w:rFonts w:asciiTheme="minorHAnsi" w:eastAsia="Roboto Condensed" w:hAnsiTheme="minorHAnsi" w:cstheme="minorHAnsi"/>
          <w:color w:val="292B2C"/>
          <w:highlight w:val="white"/>
          <w:lang w:val="it" w:eastAsia="it-IT"/>
        </w:rPr>
        <w:t>Una chicca per veri appassionati è l’</w:t>
      </w:r>
      <w:hyperlink r:id="rId9">
        <w:r w:rsidR="00947BE5" w:rsidRPr="008028B3">
          <w:rPr>
            <w:rFonts w:asciiTheme="minorHAnsi" w:eastAsia="Roboto Condensed" w:hAnsiTheme="minorHAnsi" w:cstheme="minorHAnsi"/>
            <w:b/>
            <w:bCs/>
            <w:highlight w:val="white"/>
            <w:lang w:val="it" w:eastAsia="it-IT"/>
          </w:rPr>
          <w:t xml:space="preserve">Orto botanico </w:t>
        </w:r>
        <w:proofErr w:type="spellStart"/>
        <w:r w:rsidR="00947BE5" w:rsidRPr="008028B3">
          <w:rPr>
            <w:rFonts w:asciiTheme="minorHAnsi" w:eastAsia="Roboto Condensed" w:hAnsiTheme="minorHAnsi" w:cstheme="minorHAnsi"/>
            <w:b/>
            <w:bCs/>
            <w:highlight w:val="white"/>
            <w:lang w:val="it" w:eastAsia="it-IT"/>
          </w:rPr>
          <w:t>G.E.Ghirardi</w:t>
        </w:r>
        <w:proofErr w:type="spellEnd"/>
      </w:hyperlink>
      <w:r w:rsidR="00947BE5" w:rsidRPr="008028B3">
        <w:rPr>
          <w:rFonts w:asciiTheme="minorHAnsi" w:eastAsia="Roboto Condensed" w:hAnsiTheme="minorHAnsi" w:cstheme="minorHAnsi"/>
          <w:color w:val="292B2C"/>
          <w:highlight w:val="white"/>
          <w:lang w:val="it" w:eastAsia="it-IT"/>
        </w:rPr>
        <w:t xml:space="preserve"> di Toscolano Maderno, con oltre 10.000 </w:t>
      </w:r>
      <w:bookmarkStart w:id="2" w:name="_Hlk160951556"/>
      <w:r w:rsidR="00947BE5" w:rsidRPr="008028B3">
        <w:rPr>
          <w:rFonts w:asciiTheme="minorHAnsi" w:eastAsia="Roboto Condensed" w:hAnsiTheme="minorHAnsi" w:cstheme="minorHAnsi"/>
          <w:color w:val="292B2C"/>
          <w:highlight w:val="white"/>
          <w:lang w:val="it" w:eastAsia="it-IT"/>
        </w:rPr>
        <w:t xml:space="preserve">m² </w:t>
      </w:r>
      <w:bookmarkEnd w:id="2"/>
      <w:r w:rsidR="00947BE5" w:rsidRPr="008028B3">
        <w:rPr>
          <w:rFonts w:asciiTheme="minorHAnsi" w:eastAsia="Roboto Condensed" w:hAnsiTheme="minorHAnsi" w:cstheme="minorHAnsi"/>
          <w:color w:val="292B2C"/>
          <w:highlight w:val="white"/>
          <w:lang w:val="it" w:eastAsia="it-IT"/>
        </w:rPr>
        <w:t xml:space="preserve">ricchi di specie officinali provenienti da Cina, Sud America e Sudafrica. Luogo di studio e ricerca scientifica, </w:t>
      </w:r>
      <w:r w:rsidR="00B56E8E" w:rsidRPr="008028B3">
        <w:rPr>
          <w:rFonts w:asciiTheme="minorHAnsi" w:eastAsia="Roboto Condensed" w:hAnsiTheme="minorHAnsi" w:cstheme="minorHAnsi"/>
          <w:color w:val="292B2C"/>
          <w:lang w:val="it" w:eastAsia="it-IT"/>
        </w:rPr>
        <w:t xml:space="preserve">visitabile, </w:t>
      </w:r>
      <w:r w:rsidR="00B56E8E" w:rsidRPr="008028B3">
        <w:rPr>
          <w:rFonts w:asciiTheme="minorHAnsi" w:eastAsia="Roboto Condensed" w:hAnsiTheme="minorHAnsi" w:cstheme="minorHAnsi"/>
          <w:color w:val="292B2C"/>
          <w:lang w:eastAsia="it-IT"/>
        </w:rPr>
        <w:t xml:space="preserve">è stato creato </w:t>
      </w:r>
      <w:r w:rsidR="00F464A3" w:rsidRPr="008028B3">
        <w:rPr>
          <w:rFonts w:asciiTheme="minorHAnsi" w:eastAsia="Roboto Condensed" w:hAnsiTheme="minorHAnsi" w:cstheme="minorHAnsi"/>
          <w:color w:val="292B2C"/>
          <w:lang w:eastAsia="it-IT"/>
        </w:rPr>
        <w:t>per</w:t>
      </w:r>
      <w:r w:rsidR="00B56E8E" w:rsidRPr="008028B3">
        <w:rPr>
          <w:rFonts w:asciiTheme="minorHAnsi" w:eastAsia="Roboto Condensed" w:hAnsiTheme="minorHAnsi" w:cstheme="minorHAnsi"/>
          <w:color w:val="292B2C"/>
          <w:lang w:eastAsia="it-IT"/>
        </w:rPr>
        <w:t xml:space="preserve"> approfondire lo studio delle piante medicinali provenienti da diverse parti del mondo</w:t>
      </w:r>
      <w:r w:rsidR="00F464A3" w:rsidRPr="008028B3">
        <w:rPr>
          <w:rFonts w:asciiTheme="minorHAnsi" w:eastAsia="Roboto Condensed" w:hAnsiTheme="minorHAnsi" w:cstheme="minorHAnsi"/>
          <w:color w:val="292B2C"/>
          <w:lang w:eastAsia="it-IT"/>
        </w:rPr>
        <w:t xml:space="preserve"> e ha una sezione dedicata alla coltivazione delle</w:t>
      </w:r>
      <w:r w:rsidR="00F464A3" w:rsidRPr="008028B3">
        <w:rPr>
          <w:rFonts w:asciiTheme="minorHAnsi" w:eastAsia="Roboto Condensed" w:hAnsiTheme="minorHAnsi" w:cstheme="minorHAnsi"/>
          <w:b/>
          <w:bCs/>
          <w:color w:val="292B2C"/>
          <w:lang w:eastAsia="it-IT"/>
        </w:rPr>
        <w:t> </w:t>
      </w:r>
      <w:r w:rsidR="00F464A3" w:rsidRPr="008028B3">
        <w:rPr>
          <w:rFonts w:asciiTheme="minorHAnsi" w:eastAsia="Roboto Condensed" w:hAnsiTheme="minorHAnsi" w:cstheme="minorHAnsi"/>
          <w:color w:val="292B2C"/>
          <w:lang w:eastAsia="it-IT"/>
        </w:rPr>
        <w:t>specie autoctone.</w:t>
      </w:r>
    </w:p>
    <w:p w14:paraId="4E139718" w14:textId="77777777" w:rsidR="008D3102" w:rsidRPr="008028B3" w:rsidRDefault="008D3102" w:rsidP="00B842A9">
      <w:pPr>
        <w:shd w:val="clear" w:color="auto" w:fill="FFFFFF"/>
        <w:spacing w:after="0" w:line="240" w:lineRule="auto"/>
        <w:jc w:val="both"/>
        <w:rPr>
          <w:rFonts w:asciiTheme="minorHAnsi" w:eastAsia="Roboto Condensed" w:hAnsiTheme="minorHAnsi" w:cstheme="minorHAnsi"/>
        </w:rPr>
      </w:pPr>
    </w:p>
    <w:p w14:paraId="3B645226" w14:textId="394E773B" w:rsidR="004F29AE" w:rsidRPr="00493E93" w:rsidRDefault="004F29AE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8028B3">
        <w:rPr>
          <w:rFonts w:asciiTheme="minorHAnsi" w:hAnsiTheme="minorHAnsi" w:cstheme="minorHAnsi"/>
          <w:b/>
          <w:color w:val="4472C4" w:themeColor="accent5"/>
        </w:rPr>
        <w:t xml:space="preserve">Le limonaie </w:t>
      </w:r>
      <w:r w:rsidRPr="00493E93">
        <w:rPr>
          <w:rFonts w:asciiTheme="minorHAnsi" w:hAnsiTheme="minorHAnsi" w:cstheme="minorHAnsi"/>
          <w:b/>
          <w:color w:val="4472C4" w:themeColor="accent5"/>
        </w:rPr>
        <w:t xml:space="preserve"> </w:t>
      </w:r>
    </w:p>
    <w:p w14:paraId="12B048C2" w14:textId="2F687F9D" w:rsidR="004F29AE" w:rsidRPr="008028B3" w:rsidRDefault="004F29AE" w:rsidP="00B842A9">
      <w:pPr>
        <w:pStyle w:val="Nessunaspaziatura"/>
        <w:jc w:val="both"/>
        <w:rPr>
          <w:rFonts w:asciiTheme="minorHAnsi" w:eastAsia="Roboto Condensed" w:hAnsiTheme="minorHAnsi" w:cstheme="minorHAnsi"/>
        </w:rPr>
      </w:pP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Tutelate e ristrutturate come si deve a un patrimonio storico e culturale di </w:t>
      </w:r>
      <w:r w:rsidR="00A41487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grande valore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, le caratteristiche </w:t>
      </w:r>
      <w:r w:rsidRPr="008028B3">
        <w:rPr>
          <w:rStyle w:val="Enfasigrassetto"/>
          <w:rFonts w:asciiTheme="minorHAnsi" w:hAnsiTheme="minorHAnsi" w:cstheme="minorHAnsi"/>
          <w:bCs w:val="0"/>
          <w:color w:val="292B2C"/>
          <w:shd w:val="clear" w:color="auto" w:fill="FFFFFF"/>
        </w:rPr>
        <w:t>limonaie del</w:t>
      </w:r>
      <w:r w:rsidR="00D14D88" w:rsidRPr="008028B3">
        <w:rPr>
          <w:rStyle w:val="Enfasigrassetto"/>
          <w:rFonts w:asciiTheme="minorHAnsi" w:hAnsiTheme="minorHAnsi" w:cstheme="minorHAnsi"/>
          <w:bCs w:val="0"/>
          <w:color w:val="292B2C"/>
          <w:shd w:val="clear" w:color="auto" w:fill="FFFFFF"/>
        </w:rPr>
        <w:t>l’Alto</w:t>
      </w:r>
      <w:r w:rsidRPr="008028B3">
        <w:rPr>
          <w:rStyle w:val="Enfasigrassetto"/>
          <w:rFonts w:asciiTheme="minorHAnsi" w:hAnsiTheme="minorHAnsi" w:cstheme="minorHAnsi"/>
          <w:bCs w:val="0"/>
          <w:color w:val="292B2C"/>
          <w:shd w:val="clear" w:color="auto" w:fill="FFFFFF"/>
        </w:rPr>
        <w:t xml:space="preserve"> Garda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costituiscono già da sole motivo di una o più escursioni di primavera in riva al lago. </w:t>
      </w:r>
      <w:r w:rsidR="00220E4F" w:rsidRPr="008028B3">
        <w:rPr>
          <w:rFonts w:asciiTheme="minorHAnsi" w:hAnsiTheme="minorHAnsi" w:cstheme="minorHAnsi"/>
          <w:bCs/>
          <w:color w:val="292B2C"/>
          <w:shd w:val="clear" w:color="auto" w:fill="FFFFFF"/>
        </w:rPr>
        <w:t>Concentrate soprattutto nella zona che va da Toscolano Maderno a Limone, c</w:t>
      </w:r>
      <w:r w:rsidR="00220E4F" w:rsidRPr="008028B3">
        <w:rPr>
          <w:rFonts w:asciiTheme="minorHAnsi" w:hAnsiTheme="minorHAnsi" w:cstheme="minorHAnsi"/>
          <w:shd w:val="clear" w:color="auto" w:fill="FFFFFF"/>
        </w:rPr>
        <w:t xml:space="preserve">hiamate anche “giardini d'agrumi” per la loro bellezza, uniche al mondo nel loro genere, </w:t>
      </w:r>
      <w:r w:rsidR="00711AA8" w:rsidRPr="008028B3">
        <w:rPr>
          <w:rFonts w:asciiTheme="minorHAnsi" w:hAnsiTheme="minorHAnsi" w:cstheme="minorHAnsi"/>
          <w:bCs/>
          <w:lang w:eastAsia="it-IT"/>
        </w:rPr>
        <w:t xml:space="preserve">ammirate da Goethe, </w:t>
      </w:r>
      <w:r w:rsidR="00220E4F" w:rsidRPr="008028B3">
        <w:rPr>
          <w:rFonts w:asciiTheme="minorHAnsi" w:hAnsiTheme="minorHAnsi" w:cstheme="minorHAnsi"/>
          <w:bCs/>
          <w:shd w:val="clear" w:color="auto" w:fill="FFFFFF"/>
        </w:rPr>
        <w:t>testimoniano un’attività che nel passato aveva rivestito un ruolo molto importante per l’economia del Garda, che</w:t>
      </w:r>
      <w:r w:rsidR="00220E4F" w:rsidRPr="008028B3">
        <w:rPr>
          <w:rFonts w:asciiTheme="minorHAnsi" w:hAnsiTheme="minorHAnsi" w:cstheme="minorHAnsi"/>
          <w:shd w:val="clear" w:color="auto" w:fill="FFFFFF"/>
        </w:rPr>
        <w:t xml:space="preserve"> dal 1700 esportava i suoi limoni in tutt’Europa. Tipica la loro struttura, con pilastri di candide pietre sovrapposte (che d’inverno sostenevano la copertura fatta di vetri e assi</w:t>
      </w:r>
      <w:r w:rsidR="00B842A9">
        <w:rPr>
          <w:rFonts w:asciiTheme="minorHAnsi" w:hAnsiTheme="minorHAnsi" w:cstheme="minorHAnsi"/>
          <w:shd w:val="clear" w:color="auto" w:fill="FFFFFF"/>
        </w:rPr>
        <w:t>)</w:t>
      </w:r>
      <w:r w:rsidR="00220E4F" w:rsidRPr="008028B3">
        <w:rPr>
          <w:rFonts w:asciiTheme="minorHAnsi" w:hAnsiTheme="minorHAnsi" w:cstheme="minorHAnsi"/>
          <w:shd w:val="clear" w:color="auto" w:fill="FFFFFF"/>
        </w:rPr>
        <w:t>, circondat</w:t>
      </w:r>
      <w:r w:rsidR="00711AA8" w:rsidRPr="008028B3">
        <w:rPr>
          <w:rFonts w:asciiTheme="minorHAnsi" w:hAnsiTheme="minorHAnsi" w:cstheme="minorHAnsi"/>
          <w:shd w:val="clear" w:color="auto" w:fill="FFFFFF"/>
        </w:rPr>
        <w:t>e</w:t>
      </w:r>
      <w:r w:rsidR="00220E4F" w:rsidRPr="008028B3">
        <w:rPr>
          <w:rFonts w:asciiTheme="minorHAnsi" w:hAnsiTheme="minorHAnsi" w:cstheme="minorHAnsi"/>
          <w:shd w:val="clear" w:color="auto" w:fill="FFFFFF"/>
        </w:rPr>
        <w:t xml:space="preserve"> su tre lati da alte mura pure di pietra e apert</w:t>
      </w:r>
      <w:r w:rsidR="00711AA8" w:rsidRPr="008028B3">
        <w:rPr>
          <w:rFonts w:asciiTheme="minorHAnsi" w:hAnsiTheme="minorHAnsi" w:cstheme="minorHAnsi"/>
          <w:shd w:val="clear" w:color="auto" w:fill="FFFFFF"/>
        </w:rPr>
        <w:t>e</w:t>
      </w:r>
      <w:r w:rsidR="00220E4F" w:rsidRPr="008028B3">
        <w:rPr>
          <w:rFonts w:asciiTheme="minorHAnsi" w:hAnsiTheme="minorHAnsi" w:cstheme="minorHAnsi"/>
          <w:shd w:val="clear" w:color="auto" w:fill="FFFFFF"/>
        </w:rPr>
        <w:t xml:space="preserve"> sul quarto verso il lago</w:t>
      </w:r>
      <w:r w:rsidR="00711AA8" w:rsidRPr="008028B3">
        <w:rPr>
          <w:rFonts w:asciiTheme="minorHAnsi" w:hAnsiTheme="minorHAnsi" w:cstheme="minorHAnsi"/>
          <w:shd w:val="clear" w:color="auto" w:fill="FFFFFF"/>
        </w:rPr>
        <w:t>.</w:t>
      </w:r>
      <w:r w:rsidR="00B842A9">
        <w:rPr>
          <w:rFonts w:asciiTheme="minorHAnsi" w:hAnsiTheme="minorHAnsi" w:cstheme="minorHAnsi"/>
          <w:shd w:val="clear" w:color="auto" w:fill="FFFFFF"/>
        </w:rPr>
        <w:t xml:space="preserve"> 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Tra quelle visitabili</w:t>
      </w:r>
      <w:r w:rsidR="00D14D88"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>, le</w:t>
      </w:r>
      <w:r w:rsidRPr="008028B3">
        <w:rPr>
          <w:rStyle w:val="Enfasigrassetto"/>
          <w:rFonts w:asciiTheme="minorHAnsi" w:hAnsiTheme="minorHAnsi" w:cstheme="minorHAnsi"/>
          <w:b w:val="0"/>
          <w:color w:val="292B2C"/>
          <w:shd w:val="clear" w:color="auto" w:fill="FFFFFF"/>
        </w:rPr>
        <w:t xml:space="preserve"> </w:t>
      </w:r>
      <w:r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 xml:space="preserve">limonaie del Castel e di Villa Borghi a Limone, La Malora a Gargnano, </w:t>
      </w:r>
      <w:proofErr w:type="spellStart"/>
      <w:r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>Pra</w:t>
      </w:r>
      <w:proofErr w:type="spellEnd"/>
      <w:r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 xml:space="preserve"> </w:t>
      </w:r>
      <w:proofErr w:type="spellStart"/>
      <w:r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>dela</w:t>
      </w:r>
      <w:proofErr w:type="spellEnd"/>
      <w:r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 xml:space="preserve"> </w:t>
      </w:r>
      <w:proofErr w:type="spellStart"/>
      <w:r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>fam</w:t>
      </w:r>
      <w:proofErr w:type="spellEnd"/>
      <w:r w:rsidRPr="008028B3">
        <w:rPr>
          <w:rStyle w:val="Enfasigrassetto"/>
          <w:rFonts w:asciiTheme="minorHAnsi" w:hAnsiTheme="minorHAnsi" w:cstheme="minorHAnsi"/>
          <w:color w:val="292B2C"/>
          <w:shd w:val="clear" w:color="auto" w:fill="FFFFFF"/>
        </w:rPr>
        <w:t xml:space="preserve"> a Tignale</w:t>
      </w:r>
      <w:r w:rsidR="00D14D88" w:rsidRPr="008028B3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>, la più grande del Garda</w:t>
      </w:r>
      <w:r w:rsidRPr="008028B3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>.</w:t>
      </w:r>
    </w:p>
    <w:p w14:paraId="09C6939D" w14:textId="77777777" w:rsidR="00747ECA" w:rsidRPr="008028B3" w:rsidRDefault="00747ECA" w:rsidP="00B842A9">
      <w:pPr>
        <w:pStyle w:val="Nessunaspaziatura"/>
        <w:jc w:val="both"/>
        <w:rPr>
          <w:rFonts w:asciiTheme="minorHAnsi" w:hAnsiTheme="minorHAnsi" w:cstheme="minorHAnsi"/>
        </w:rPr>
      </w:pPr>
    </w:p>
    <w:p w14:paraId="1286CB88" w14:textId="5A8A1149" w:rsidR="001D595A" w:rsidRPr="00493E93" w:rsidRDefault="00493E93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493E93">
        <w:rPr>
          <w:rFonts w:asciiTheme="minorHAnsi" w:hAnsiTheme="minorHAnsi" w:cstheme="minorHAnsi"/>
          <w:b/>
          <w:color w:val="4472C4" w:themeColor="accent5"/>
        </w:rPr>
        <w:t>Franciacorta</w:t>
      </w:r>
    </w:p>
    <w:p w14:paraId="72BC59E7" w14:textId="22059849" w:rsidR="00527D97" w:rsidRPr="008028B3" w:rsidRDefault="00EB0D0C" w:rsidP="00B842A9">
      <w:pPr>
        <w:pStyle w:val="Nessunaspaziatura"/>
        <w:jc w:val="both"/>
        <w:rPr>
          <w:rFonts w:asciiTheme="minorHAnsi" w:hAnsiTheme="minorHAnsi" w:cstheme="minorHAnsi"/>
          <w:b/>
          <w:color w:val="5B9BD5" w:themeColor="accent1"/>
          <w:sz w:val="28"/>
          <w:szCs w:val="28"/>
        </w:rPr>
      </w:pPr>
      <w:r w:rsidRPr="008028B3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>Colline, vigneti e molto di più: la Franciacorta è la meta perfetta per una giornata tra verde, storia</w:t>
      </w:r>
      <w:r w:rsidR="00B842A9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 xml:space="preserve">, </w:t>
      </w:r>
      <w:r w:rsidRPr="008028B3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>cultura</w:t>
      </w:r>
      <w:r w:rsidR="00B842A9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>, cantine eccellenti d</w:t>
      </w:r>
      <w:r w:rsidR="00130343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>ove sostare</w:t>
      </w:r>
      <w:r w:rsidR="00B842A9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>.</w:t>
      </w:r>
      <w:r w:rsidRPr="008028B3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 xml:space="preserve"> </w:t>
      </w:r>
      <w:r w:rsidR="00F464A3" w:rsidRPr="008028B3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>In primavera</w:t>
      </w:r>
      <w:r w:rsidR="00527D97" w:rsidRPr="008028B3">
        <w:rPr>
          <w:rStyle w:val="Enfasigrassetto"/>
          <w:rFonts w:asciiTheme="minorHAnsi" w:hAnsiTheme="minorHAnsi" w:cstheme="minorHAnsi"/>
          <w:b w:val="0"/>
          <w:bCs w:val="0"/>
          <w:color w:val="292B2C"/>
          <w:shd w:val="clear" w:color="auto" w:fill="FFFFFF"/>
        </w:rPr>
        <w:t>, poi, ci sono piacevoli motivi in più, legati al verde e alla natura, per visitarla.</w:t>
      </w:r>
    </w:p>
    <w:p w14:paraId="7511053F" w14:textId="77777777" w:rsidR="00527D97" w:rsidRPr="008028B3" w:rsidRDefault="00527D97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</w:p>
    <w:p w14:paraId="2219B1B3" w14:textId="7E96AA52" w:rsidR="00DB6379" w:rsidRPr="008028B3" w:rsidRDefault="001D595A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8028B3">
        <w:rPr>
          <w:rFonts w:asciiTheme="minorHAnsi" w:hAnsiTheme="minorHAnsi" w:cstheme="minorHAnsi"/>
          <w:b/>
          <w:color w:val="4472C4" w:themeColor="accent5"/>
        </w:rPr>
        <w:t xml:space="preserve">Giardini di Castello </w:t>
      </w:r>
      <w:proofErr w:type="spellStart"/>
      <w:r w:rsidRPr="008028B3">
        <w:rPr>
          <w:rFonts w:asciiTheme="minorHAnsi" w:hAnsiTheme="minorHAnsi" w:cstheme="minorHAnsi"/>
          <w:b/>
          <w:color w:val="4472C4" w:themeColor="accent5"/>
        </w:rPr>
        <w:t>Quistini</w:t>
      </w:r>
      <w:proofErr w:type="spellEnd"/>
      <w:r w:rsidRPr="008028B3">
        <w:rPr>
          <w:rFonts w:asciiTheme="minorHAnsi" w:hAnsiTheme="minorHAnsi" w:cstheme="minorHAnsi"/>
          <w:b/>
          <w:color w:val="4472C4" w:themeColor="accent5"/>
        </w:rPr>
        <w:t xml:space="preserve"> - Rovato</w:t>
      </w:r>
    </w:p>
    <w:p w14:paraId="23586C1D" w14:textId="0BD06E2F" w:rsidR="00E1102D" w:rsidRPr="008028B3" w:rsidRDefault="00616552" w:rsidP="00B842A9">
      <w:pPr>
        <w:pStyle w:val="Nessunaspaziatura"/>
        <w:jc w:val="both"/>
        <w:rPr>
          <w:rStyle w:val="Collegamentoipertestuale"/>
          <w:rFonts w:asciiTheme="minorHAnsi" w:hAnsiTheme="minorHAnsi" w:cstheme="minorHAnsi"/>
          <w:color w:val="222221"/>
          <w:u w:val="none"/>
        </w:rPr>
      </w:pPr>
      <w:r w:rsidRPr="008028B3">
        <w:rPr>
          <w:rFonts w:asciiTheme="minorHAnsi" w:hAnsiTheme="minorHAnsi" w:cstheme="minorHAnsi"/>
          <w:color w:val="222221"/>
        </w:rPr>
        <w:t xml:space="preserve">A partire </w:t>
      </w:r>
      <w:r w:rsidRPr="008028B3">
        <w:rPr>
          <w:rFonts w:asciiTheme="minorHAnsi" w:hAnsiTheme="minorHAnsi" w:cstheme="minorHAnsi"/>
          <w:b/>
          <w:color w:val="222221"/>
        </w:rPr>
        <w:t xml:space="preserve">dal primo </w:t>
      </w:r>
      <w:proofErr w:type="gramStart"/>
      <w:r w:rsidRPr="008028B3">
        <w:rPr>
          <w:rFonts w:asciiTheme="minorHAnsi" w:hAnsiTheme="minorHAnsi" w:cstheme="minorHAnsi"/>
          <w:b/>
          <w:color w:val="222221"/>
        </w:rPr>
        <w:t>weekend</w:t>
      </w:r>
      <w:proofErr w:type="gramEnd"/>
      <w:r w:rsidRPr="008028B3">
        <w:rPr>
          <w:rFonts w:asciiTheme="minorHAnsi" w:hAnsiTheme="minorHAnsi" w:cstheme="minorHAnsi"/>
          <w:b/>
          <w:color w:val="222221"/>
        </w:rPr>
        <w:t xml:space="preserve"> di maggio</w:t>
      </w:r>
      <w:r w:rsidRPr="008028B3">
        <w:rPr>
          <w:rFonts w:asciiTheme="minorHAnsi" w:hAnsiTheme="minorHAnsi" w:cstheme="minorHAnsi"/>
          <w:color w:val="222221"/>
        </w:rPr>
        <w:t>, tutti i fine settimana r</w:t>
      </w:r>
      <w:r w:rsidR="001D595A" w:rsidRPr="008028B3">
        <w:rPr>
          <w:rFonts w:asciiTheme="minorHAnsi" w:hAnsiTheme="minorHAnsi" w:cstheme="minorHAnsi"/>
          <w:color w:val="222221"/>
        </w:rPr>
        <w:t xml:space="preserve">iapre al pubblico lo </w:t>
      </w:r>
      <w:r w:rsidR="00C35F31" w:rsidRPr="00130343">
        <w:rPr>
          <w:rFonts w:asciiTheme="minorHAnsi" w:hAnsiTheme="minorHAnsi" w:cstheme="minorHAnsi"/>
          <w:b/>
          <w:bCs/>
          <w:color w:val="222221"/>
        </w:rPr>
        <w:t>storico</w:t>
      </w:r>
      <w:r w:rsidR="001D595A" w:rsidRPr="00130343">
        <w:rPr>
          <w:rFonts w:asciiTheme="minorHAnsi" w:hAnsiTheme="minorHAnsi" w:cstheme="minorHAnsi"/>
          <w:b/>
          <w:bCs/>
          <w:color w:val="222221"/>
        </w:rPr>
        <w:t xml:space="preserve"> roseto</w:t>
      </w:r>
      <w:r w:rsidR="001D595A" w:rsidRPr="008028B3">
        <w:rPr>
          <w:rFonts w:asciiTheme="minorHAnsi" w:hAnsiTheme="minorHAnsi" w:cstheme="minorHAnsi"/>
          <w:color w:val="222221"/>
        </w:rPr>
        <w:t xml:space="preserve"> </w:t>
      </w:r>
      <w:r w:rsidRPr="008028B3">
        <w:rPr>
          <w:rFonts w:asciiTheme="minorHAnsi" w:hAnsiTheme="minorHAnsi" w:cstheme="minorHAnsi"/>
          <w:color w:val="222221"/>
        </w:rPr>
        <w:t xml:space="preserve">dell’antica dimora franciacortina. Tra mura secolari sembra di entrare in un’oasi senza tempo, con una collezione unica di rose di ogni colore, profumo e specie. </w:t>
      </w:r>
      <w:r w:rsidR="00684705" w:rsidRPr="008028B3">
        <w:rPr>
          <w:rFonts w:asciiTheme="minorHAnsi" w:hAnsiTheme="minorHAnsi" w:cstheme="minorHAnsi"/>
          <w:color w:val="222221"/>
        </w:rPr>
        <w:t xml:space="preserve">Tra le tante varietà, </w:t>
      </w:r>
      <w:r w:rsidR="00C35F31" w:rsidRPr="008028B3">
        <w:rPr>
          <w:rFonts w:asciiTheme="minorHAnsi" w:hAnsiTheme="minorHAnsi" w:cstheme="minorHAnsi"/>
          <w:color w:val="222221"/>
        </w:rPr>
        <w:t>quelle</w:t>
      </w:r>
      <w:r w:rsidR="00684705" w:rsidRPr="008028B3">
        <w:rPr>
          <w:rFonts w:asciiTheme="minorHAnsi" w:hAnsiTheme="minorHAnsi" w:cstheme="minorHAnsi"/>
          <w:color w:val="222221"/>
        </w:rPr>
        <w:t xml:space="preserve"> inglesi di David Austin. </w:t>
      </w:r>
      <w:r w:rsidR="00931145" w:rsidRPr="008028B3">
        <w:rPr>
          <w:rFonts w:asciiTheme="minorHAnsi" w:hAnsiTheme="minorHAnsi" w:cstheme="minorHAnsi"/>
          <w:color w:val="222221"/>
        </w:rPr>
        <w:t xml:space="preserve">Le visite guidate sono impreziosite da racconti su storia e segreti nascosti in questo tesoro botanico. A fare gli onori di casa </w:t>
      </w:r>
      <w:r w:rsidR="00C35F31" w:rsidRPr="008028B3">
        <w:rPr>
          <w:rFonts w:asciiTheme="minorHAnsi" w:hAnsiTheme="minorHAnsi" w:cstheme="minorHAnsi"/>
          <w:color w:val="222221"/>
        </w:rPr>
        <w:t>-</w:t>
      </w:r>
      <w:r w:rsidR="00931145" w:rsidRPr="008028B3">
        <w:rPr>
          <w:rFonts w:asciiTheme="minorHAnsi" w:hAnsiTheme="minorHAnsi" w:cstheme="minorHAnsi"/>
          <w:color w:val="222221"/>
        </w:rPr>
        <w:t>e giardino</w:t>
      </w:r>
      <w:r w:rsidR="00C35F31" w:rsidRPr="008028B3">
        <w:rPr>
          <w:rFonts w:asciiTheme="minorHAnsi" w:hAnsiTheme="minorHAnsi" w:cstheme="minorHAnsi"/>
          <w:color w:val="222221"/>
        </w:rPr>
        <w:t>-</w:t>
      </w:r>
      <w:r w:rsidR="00931145" w:rsidRPr="008028B3">
        <w:rPr>
          <w:rFonts w:asciiTheme="minorHAnsi" w:hAnsiTheme="minorHAnsi" w:cstheme="minorHAnsi"/>
          <w:color w:val="222221"/>
        </w:rPr>
        <w:t xml:space="preserve"> è Marco Mazza, uno dei proprietari, che illustra con passione il suo luogo incantato. </w:t>
      </w:r>
      <w:r w:rsidR="00454929" w:rsidRPr="008028B3">
        <w:rPr>
          <w:rFonts w:asciiTheme="minorHAnsi" w:hAnsiTheme="minorHAnsi" w:cstheme="minorHAnsi"/>
          <w:color w:val="222221"/>
        </w:rPr>
        <w:t>Per gli amanti di arte, botanica e benessere, vengono organizzati corsi ed eventi a tema.</w:t>
      </w:r>
    </w:p>
    <w:p w14:paraId="238A80D9" w14:textId="77777777" w:rsidR="008B1340" w:rsidRPr="008028B3" w:rsidRDefault="008B1340" w:rsidP="00B842A9">
      <w:pPr>
        <w:pStyle w:val="Nessunaspaziatura"/>
        <w:jc w:val="both"/>
        <w:rPr>
          <w:rFonts w:asciiTheme="minorHAnsi" w:hAnsiTheme="minorHAnsi" w:cstheme="minorHAnsi"/>
        </w:rPr>
      </w:pPr>
    </w:p>
    <w:p w14:paraId="18D2975A" w14:textId="4D702B74" w:rsidR="00747ECA" w:rsidRPr="008028B3" w:rsidRDefault="00A82E65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bookmarkStart w:id="3" w:name="_Hlk160884878"/>
      <w:r w:rsidRPr="008028B3">
        <w:rPr>
          <w:rFonts w:asciiTheme="minorHAnsi" w:hAnsiTheme="minorHAnsi" w:cstheme="minorHAnsi"/>
          <w:b/>
          <w:color w:val="4472C4" w:themeColor="accent5"/>
        </w:rPr>
        <w:t>Franciacorta in Fiore – Cazzago San Martino</w:t>
      </w:r>
    </w:p>
    <w:p w14:paraId="141C50D1" w14:textId="01BD99A3" w:rsidR="004373E9" w:rsidRPr="008028B3" w:rsidRDefault="003F21FA" w:rsidP="00B842A9">
      <w:pPr>
        <w:spacing w:after="0" w:line="240" w:lineRule="auto"/>
        <w:jc w:val="both"/>
        <w:rPr>
          <w:rFonts w:asciiTheme="minorHAnsi" w:hAnsiTheme="minorHAnsi" w:cstheme="minorHAnsi"/>
          <w:color w:val="0000FF"/>
          <w:u w:val="single"/>
        </w:rPr>
      </w:pPr>
      <w:r w:rsidRPr="008028B3">
        <w:rPr>
          <w:rFonts w:asciiTheme="minorHAnsi" w:hAnsiTheme="minorHAnsi" w:cstheme="minorHAnsi"/>
        </w:rPr>
        <w:t>Nella cornice già spettacolare delle celebri colline di Franciacorta, ammantate di pregiati vigneti, la mostra-mercato di rose ed erbacee perenni nell’</w:t>
      </w:r>
      <w:r w:rsidRPr="008028B3">
        <w:rPr>
          <w:rFonts w:asciiTheme="minorHAnsi" w:hAnsiTheme="minorHAnsi" w:cstheme="minorHAnsi"/>
          <w:b/>
        </w:rPr>
        <w:t xml:space="preserve">antico borgo di Bornato </w:t>
      </w:r>
      <w:r w:rsidRPr="008028B3">
        <w:rPr>
          <w:rFonts w:asciiTheme="minorHAnsi" w:hAnsiTheme="minorHAnsi" w:cstheme="minorHAnsi"/>
        </w:rPr>
        <w:t>(Cazzago San Martino) è diventata un appuntamento</w:t>
      </w:r>
      <w:r w:rsidR="00130343">
        <w:rPr>
          <w:rFonts w:asciiTheme="minorHAnsi" w:hAnsiTheme="minorHAnsi" w:cstheme="minorHAnsi"/>
        </w:rPr>
        <w:t xml:space="preserve"> primaverile</w:t>
      </w:r>
      <w:r w:rsidRPr="008028B3">
        <w:rPr>
          <w:rFonts w:asciiTheme="minorHAnsi" w:hAnsiTheme="minorHAnsi" w:cstheme="minorHAnsi"/>
        </w:rPr>
        <w:t xml:space="preserve"> imperdibile. Quella in calendario </w:t>
      </w:r>
      <w:r w:rsidRPr="008028B3">
        <w:rPr>
          <w:rFonts w:asciiTheme="minorHAnsi" w:hAnsiTheme="minorHAnsi" w:cstheme="minorHAnsi"/>
          <w:b/>
        </w:rPr>
        <w:t>dal 17 al 19 maggio</w:t>
      </w:r>
      <w:r w:rsidRPr="008028B3">
        <w:rPr>
          <w:rFonts w:asciiTheme="minorHAnsi" w:hAnsiTheme="minorHAnsi" w:cstheme="minorHAnsi"/>
        </w:rPr>
        <w:t xml:space="preserve"> è la </w:t>
      </w:r>
      <w:r w:rsidR="000C61FF" w:rsidRPr="008028B3">
        <w:rPr>
          <w:rFonts w:asciiTheme="minorHAnsi" w:hAnsiTheme="minorHAnsi" w:cstheme="minorHAnsi"/>
        </w:rPr>
        <w:t>25°</w:t>
      </w:r>
      <w:r w:rsidR="00130343">
        <w:rPr>
          <w:rFonts w:asciiTheme="minorHAnsi" w:hAnsiTheme="minorHAnsi" w:cstheme="minorHAnsi"/>
        </w:rPr>
        <w:t xml:space="preserve"> edizione</w:t>
      </w:r>
      <w:r w:rsidRPr="008028B3">
        <w:rPr>
          <w:rFonts w:asciiTheme="minorHAnsi" w:hAnsiTheme="minorHAnsi" w:cstheme="minorHAnsi"/>
        </w:rPr>
        <w:t xml:space="preserve">. L’ampia </w:t>
      </w:r>
      <w:bookmarkEnd w:id="3"/>
      <w:r w:rsidRPr="008028B3">
        <w:rPr>
          <w:rFonts w:asciiTheme="minorHAnsi" w:hAnsiTheme="minorHAnsi" w:cstheme="minorHAnsi"/>
        </w:rPr>
        <w:t>varietà di specie</w:t>
      </w:r>
      <w:r w:rsidR="001508F5">
        <w:rPr>
          <w:rFonts w:asciiTheme="minorHAnsi" w:hAnsiTheme="minorHAnsi" w:cstheme="minorHAnsi"/>
        </w:rPr>
        <w:t xml:space="preserve"> selezionate da vivaisti di tutt’Italia</w:t>
      </w:r>
      <w:r w:rsidRPr="008028B3">
        <w:rPr>
          <w:rFonts w:asciiTheme="minorHAnsi" w:hAnsiTheme="minorHAnsi" w:cstheme="minorHAnsi"/>
        </w:rPr>
        <w:t xml:space="preserve"> vengono proposte in una affascinante coreografia floreale. A corollario, anche spettacoli, mostre, laboratori, visite guidate</w:t>
      </w:r>
      <w:r w:rsidR="000C61FF" w:rsidRPr="008028B3">
        <w:rPr>
          <w:rFonts w:asciiTheme="minorHAnsi" w:hAnsiTheme="minorHAnsi" w:cstheme="minorHAnsi"/>
        </w:rPr>
        <w:t>, menu a tema</w:t>
      </w:r>
      <w:r w:rsidRPr="008028B3">
        <w:rPr>
          <w:rFonts w:asciiTheme="minorHAnsi" w:hAnsiTheme="minorHAnsi" w:cstheme="minorHAnsi"/>
        </w:rPr>
        <w:t xml:space="preserve"> e l’attesissimo Palio della Rosa</w:t>
      </w:r>
      <w:r w:rsidR="000C61FF" w:rsidRPr="008028B3">
        <w:rPr>
          <w:rFonts w:asciiTheme="minorHAnsi" w:hAnsiTheme="minorHAnsi" w:cstheme="minorHAnsi"/>
        </w:rPr>
        <w:t xml:space="preserve"> che accompagnerà gli ospiti in un viaggio indietro nel tempo, coinvolgendoli in giochi e sfide antiche.</w:t>
      </w:r>
      <w:r w:rsidRPr="008028B3">
        <w:rPr>
          <w:rFonts w:asciiTheme="minorHAnsi" w:hAnsiTheme="minorHAnsi" w:cstheme="minorHAnsi"/>
        </w:rPr>
        <w:t xml:space="preserve"> Quest’anno il tema</w:t>
      </w:r>
      <w:r w:rsidR="00C35F31" w:rsidRPr="008028B3">
        <w:rPr>
          <w:rFonts w:asciiTheme="minorHAnsi" w:hAnsiTheme="minorHAnsi" w:cstheme="minorHAnsi"/>
        </w:rPr>
        <w:t xml:space="preserve"> </w:t>
      </w:r>
      <w:r w:rsidR="00711AA8" w:rsidRPr="008028B3">
        <w:rPr>
          <w:rFonts w:asciiTheme="minorHAnsi" w:hAnsiTheme="minorHAnsi" w:cstheme="minorHAnsi"/>
        </w:rPr>
        <w:t xml:space="preserve">della manifestazione </w:t>
      </w:r>
      <w:r w:rsidR="00C35F31" w:rsidRPr="008028B3">
        <w:rPr>
          <w:rFonts w:asciiTheme="minorHAnsi" w:hAnsiTheme="minorHAnsi" w:cstheme="minorHAnsi"/>
        </w:rPr>
        <w:t>è</w:t>
      </w:r>
      <w:r w:rsidRPr="008028B3">
        <w:rPr>
          <w:rFonts w:asciiTheme="minorHAnsi" w:hAnsiTheme="minorHAnsi" w:cstheme="minorHAnsi"/>
        </w:rPr>
        <w:t xml:space="preserve"> </w:t>
      </w:r>
      <w:r w:rsidRPr="001508F5">
        <w:rPr>
          <w:rFonts w:asciiTheme="minorHAnsi" w:hAnsiTheme="minorHAnsi" w:cstheme="minorHAnsi"/>
          <w:b/>
          <w:bCs/>
        </w:rPr>
        <w:t>“Fiori e api, essenza di vita e dolcezza infinita”.</w:t>
      </w:r>
      <w:r w:rsidRPr="008028B3">
        <w:rPr>
          <w:rFonts w:asciiTheme="minorHAnsi" w:hAnsiTheme="minorHAnsi" w:cstheme="minorHAnsi"/>
        </w:rPr>
        <w:t xml:space="preserve"> </w:t>
      </w:r>
    </w:p>
    <w:p w14:paraId="2DE20A26" w14:textId="77777777" w:rsidR="003E47AA" w:rsidRPr="008028B3" w:rsidRDefault="003E47AA" w:rsidP="00B842A9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14:paraId="668FA713" w14:textId="77777777" w:rsidR="00511189" w:rsidRPr="008028B3" w:rsidRDefault="00511189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8028B3">
        <w:rPr>
          <w:rFonts w:asciiTheme="minorHAnsi" w:hAnsiTheme="minorHAnsi" w:cstheme="minorHAnsi"/>
          <w:b/>
          <w:color w:val="4472C4" w:themeColor="accent5"/>
        </w:rPr>
        <w:t>Natura ed arte</w:t>
      </w:r>
    </w:p>
    <w:p w14:paraId="1B65D76F" w14:textId="2A2543E0" w:rsidR="0046095F" w:rsidRDefault="00612FEB" w:rsidP="00B842A9">
      <w:pPr>
        <w:spacing w:after="0" w:line="240" w:lineRule="auto"/>
        <w:jc w:val="both"/>
        <w:rPr>
          <w:rFonts w:asciiTheme="minorHAnsi" w:eastAsia="Roboto Condensed" w:hAnsiTheme="minorHAnsi" w:cstheme="minorHAnsi"/>
          <w:color w:val="292B2C"/>
        </w:rPr>
      </w:pPr>
      <w:r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Nota per i vini quotatissimi in tutto il mondo, la Franciacorta </w:t>
      </w:r>
      <w:r w:rsidR="000C61FF"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>nasconde nel sali</w:t>
      </w:r>
      <w:r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scendi </w:t>
      </w:r>
      <w:r w:rsidR="00B779CA"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delle sue colline </w:t>
      </w:r>
      <w:r w:rsidR="00BB0D53"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che degradano verso il lago d’Iseo </w:t>
      </w:r>
      <w:r w:rsidR="00B779CA"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>tesori inaspettati.</w:t>
      </w:r>
      <w:r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 Tra i suggerimenti per una giornata a caccia di natura e storia, il </w:t>
      </w:r>
      <w:r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giardino della Casa Museo Zani a Cellatica</w:t>
      </w:r>
      <w:r w:rsidR="00BB0D53"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 xml:space="preserve"> </w:t>
      </w:r>
      <w:r w:rsidR="00BB0D53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punteggiato di</w:t>
      </w:r>
      <w:r w:rsidR="00BB0D53"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 xml:space="preserve"> </w:t>
      </w:r>
      <w:r w:rsidR="00BB0D53"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>antiche sculture</w:t>
      </w:r>
      <w:r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, il </w:t>
      </w:r>
      <w:r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Parco delle sculture di Franciacorta a Erbusco</w:t>
      </w:r>
      <w:r w:rsidR="00BB0D53"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 xml:space="preserve"> </w:t>
      </w:r>
      <w:r w:rsidR="00D867A6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diffuso fra L</w:t>
      </w:r>
      <w:r w:rsidR="00A243CF" w:rsidRPr="008028B3">
        <w:rPr>
          <w:rFonts w:asciiTheme="minorHAnsi" w:hAnsiTheme="minorHAnsi" w:cstheme="minorHAnsi"/>
          <w:bCs/>
          <w:lang w:val="it"/>
        </w:rPr>
        <w:t>’</w:t>
      </w:r>
      <w:r w:rsidR="00BB0D53" w:rsidRPr="008028B3">
        <w:rPr>
          <w:rFonts w:asciiTheme="minorHAnsi" w:hAnsiTheme="minorHAnsi" w:cstheme="minorHAnsi"/>
          <w:bCs/>
          <w:lang w:val="it"/>
        </w:rPr>
        <w:t>Albereta</w:t>
      </w:r>
      <w:r w:rsidR="00A243CF" w:rsidRPr="008028B3">
        <w:rPr>
          <w:rFonts w:asciiTheme="minorHAnsi" w:hAnsiTheme="minorHAnsi" w:cstheme="minorHAnsi"/>
          <w:bCs/>
          <w:lang w:val="it"/>
        </w:rPr>
        <w:t xml:space="preserve"> </w:t>
      </w:r>
      <w:proofErr w:type="spellStart"/>
      <w:r w:rsidR="00A243CF" w:rsidRPr="008028B3">
        <w:rPr>
          <w:rFonts w:asciiTheme="minorHAnsi" w:hAnsiTheme="minorHAnsi" w:cstheme="minorHAnsi"/>
          <w:bCs/>
          <w:lang w:val="it"/>
        </w:rPr>
        <w:t>Relais&amp;Châteaux</w:t>
      </w:r>
      <w:proofErr w:type="spellEnd"/>
      <w:r w:rsidR="00A243CF" w:rsidRPr="008028B3">
        <w:rPr>
          <w:rFonts w:asciiTheme="minorHAnsi" w:hAnsiTheme="minorHAnsi" w:cstheme="minorHAnsi"/>
          <w:bCs/>
          <w:lang w:val="it"/>
        </w:rPr>
        <w:t xml:space="preserve"> </w:t>
      </w:r>
      <w:r w:rsidR="00D867A6" w:rsidRPr="008028B3">
        <w:rPr>
          <w:rFonts w:asciiTheme="minorHAnsi" w:hAnsiTheme="minorHAnsi" w:cstheme="minorHAnsi"/>
          <w:bCs/>
          <w:lang w:val="it"/>
        </w:rPr>
        <w:t>e le</w:t>
      </w:r>
      <w:r w:rsidR="00BB0D53" w:rsidRPr="008028B3">
        <w:rPr>
          <w:rFonts w:asciiTheme="minorHAnsi" w:hAnsiTheme="minorHAnsi" w:cstheme="minorHAnsi"/>
          <w:bCs/>
          <w:lang w:val="it"/>
        </w:rPr>
        <w:t xml:space="preserve"> vicine cantine Bellavista e Contadi</w:t>
      </w:r>
      <w:r w:rsidR="00BB0D53" w:rsidRPr="008028B3">
        <w:rPr>
          <w:rFonts w:asciiTheme="minorHAnsi" w:hAnsiTheme="minorHAnsi" w:cstheme="minorHAnsi"/>
          <w:b/>
          <w:lang w:val="it"/>
        </w:rPr>
        <w:t xml:space="preserve"> </w:t>
      </w:r>
      <w:r w:rsidR="00BB0D53" w:rsidRPr="008028B3">
        <w:rPr>
          <w:rFonts w:asciiTheme="minorHAnsi" w:hAnsiTheme="minorHAnsi" w:cstheme="minorHAnsi"/>
          <w:bCs/>
          <w:lang w:val="it"/>
        </w:rPr>
        <w:t>Castaldi</w:t>
      </w:r>
      <w:r w:rsidR="00C857A0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,</w:t>
      </w:r>
      <w:r w:rsidR="00C857A0"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 il </w:t>
      </w:r>
      <w:r w:rsidR="00B779CA" w:rsidRPr="008028B3">
        <w:rPr>
          <w:rStyle w:val="Collegamentoipertestuale"/>
          <w:rFonts w:asciiTheme="minorHAnsi" w:hAnsiTheme="minorHAnsi" w:cstheme="minorHAnsi"/>
          <w:b/>
          <w:bCs/>
          <w:color w:val="auto"/>
          <w:u w:val="none"/>
        </w:rPr>
        <w:t>R</w:t>
      </w:r>
      <w:r w:rsidR="00C857A0"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 xml:space="preserve">oseto di Castello </w:t>
      </w:r>
      <w:proofErr w:type="spellStart"/>
      <w:r w:rsidR="00C857A0"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Quistini</w:t>
      </w:r>
      <w:proofErr w:type="spellEnd"/>
      <w:r w:rsidR="00C857A0"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 xml:space="preserve"> a Rovato</w:t>
      </w:r>
      <w:r w:rsidR="0040702B"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>, l’</w:t>
      </w:r>
      <w:r w:rsidR="0040702B"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Orto botanico delle conifere a Ome</w:t>
      </w:r>
      <w:r w:rsidR="00501193" w:rsidRPr="0050119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,</w:t>
      </w:r>
      <w:r w:rsidR="0050119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 xml:space="preserve"> </w:t>
      </w:r>
      <w:r w:rsidR="00D867A6" w:rsidRPr="008028B3">
        <w:rPr>
          <w:rFonts w:asciiTheme="minorHAnsi" w:eastAsia="Roboto Condensed" w:hAnsiTheme="minorHAnsi" w:cstheme="minorHAnsi"/>
          <w:color w:val="292B2C"/>
          <w:highlight w:val="white"/>
        </w:rPr>
        <w:t>oasi di pace dove si ammirano ben 82 specie di conifere provenienti da tutto il mondo</w:t>
      </w:r>
      <w:r w:rsidR="00921DE1" w:rsidRPr="008028B3">
        <w:rPr>
          <w:rFonts w:asciiTheme="minorHAnsi" w:eastAsia="Roboto Condensed" w:hAnsiTheme="minorHAnsi" w:cstheme="minorHAnsi"/>
          <w:color w:val="292B2C"/>
        </w:rPr>
        <w:t>.</w:t>
      </w:r>
      <w:r w:rsidR="00921DE1" w:rsidRPr="008028B3">
        <w:rPr>
          <w:rFonts w:asciiTheme="minorHAnsi" w:eastAsia="Roboto Condensed" w:hAnsiTheme="minorHAnsi" w:cstheme="minorHAnsi"/>
          <w:color w:val="292B2C"/>
          <w:highlight w:val="white"/>
        </w:rPr>
        <w:t xml:space="preserve"> </w:t>
      </w:r>
    </w:p>
    <w:p w14:paraId="6F160C9F" w14:textId="77777777" w:rsidR="0046095F" w:rsidRPr="008028B3" w:rsidRDefault="0046095F" w:rsidP="00B842A9">
      <w:pPr>
        <w:spacing w:after="0" w:line="240" w:lineRule="auto"/>
        <w:jc w:val="both"/>
        <w:rPr>
          <w:rFonts w:asciiTheme="minorHAnsi" w:eastAsia="Roboto Condensed" w:hAnsiTheme="minorHAnsi" w:cstheme="minorHAnsi"/>
          <w:color w:val="292B2C"/>
        </w:rPr>
      </w:pPr>
    </w:p>
    <w:p w14:paraId="063A283F" w14:textId="205FE6AD" w:rsidR="00D940FE" w:rsidRPr="00493E93" w:rsidRDefault="00493E93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493E93">
        <w:rPr>
          <w:rFonts w:asciiTheme="minorHAnsi" w:hAnsiTheme="minorHAnsi" w:cstheme="minorHAnsi"/>
          <w:b/>
          <w:color w:val="4472C4" w:themeColor="accent5"/>
        </w:rPr>
        <w:lastRenderedPageBreak/>
        <w:t>Lago d’</w:t>
      </w:r>
      <w:r>
        <w:rPr>
          <w:rFonts w:asciiTheme="minorHAnsi" w:hAnsiTheme="minorHAnsi" w:cstheme="minorHAnsi"/>
          <w:b/>
          <w:color w:val="4472C4" w:themeColor="accent5"/>
        </w:rPr>
        <w:t>I</w:t>
      </w:r>
      <w:r w:rsidRPr="00493E93">
        <w:rPr>
          <w:rFonts w:asciiTheme="minorHAnsi" w:hAnsiTheme="minorHAnsi" w:cstheme="minorHAnsi"/>
          <w:b/>
          <w:color w:val="4472C4" w:themeColor="accent5"/>
        </w:rPr>
        <w:t xml:space="preserve">seo e </w:t>
      </w:r>
      <w:r>
        <w:rPr>
          <w:rFonts w:asciiTheme="minorHAnsi" w:hAnsiTheme="minorHAnsi" w:cstheme="minorHAnsi"/>
          <w:b/>
          <w:color w:val="4472C4" w:themeColor="accent5"/>
        </w:rPr>
        <w:t>V</w:t>
      </w:r>
      <w:r w:rsidRPr="00493E93">
        <w:rPr>
          <w:rFonts w:asciiTheme="minorHAnsi" w:hAnsiTheme="minorHAnsi" w:cstheme="minorHAnsi"/>
          <w:b/>
          <w:color w:val="4472C4" w:themeColor="accent5"/>
        </w:rPr>
        <w:t xml:space="preserve">alle </w:t>
      </w:r>
      <w:r>
        <w:rPr>
          <w:rFonts w:asciiTheme="minorHAnsi" w:hAnsiTheme="minorHAnsi" w:cstheme="minorHAnsi"/>
          <w:b/>
          <w:color w:val="4472C4" w:themeColor="accent5"/>
        </w:rPr>
        <w:t>C</w:t>
      </w:r>
      <w:r w:rsidRPr="00493E93">
        <w:rPr>
          <w:rFonts w:asciiTheme="minorHAnsi" w:hAnsiTheme="minorHAnsi" w:cstheme="minorHAnsi"/>
          <w:b/>
          <w:color w:val="4472C4" w:themeColor="accent5"/>
        </w:rPr>
        <w:t>amonica</w:t>
      </w:r>
    </w:p>
    <w:p w14:paraId="3BEF1058" w14:textId="04723F4D" w:rsidR="0046095F" w:rsidRPr="008028B3" w:rsidRDefault="0046095F" w:rsidP="00B842A9">
      <w:pPr>
        <w:shd w:val="clear" w:color="auto" w:fill="FFFFFF"/>
        <w:spacing w:after="240"/>
        <w:jc w:val="both"/>
        <w:rPr>
          <w:rFonts w:asciiTheme="minorHAnsi" w:eastAsia="Roboto Condensed" w:hAnsiTheme="minorHAnsi" w:cstheme="minorHAnsi"/>
          <w:color w:val="292B2C"/>
          <w:highlight w:val="white"/>
        </w:rPr>
      </w:pPr>
      <w:r w:rsidRPr="008028B3">
        <w:rPr>
          <w:rFonts w:asciiTheme="minorHAnsi" w:eastAsia="Roboto Condensed" w:hAnsiTheme="minorHAnsi" w:cstheme="minorHAnsi"/>
          <w:color w:val="292B2C"/>
          <w:highlight w:val="white"/>
        </w:rPr>
        <w:t xml:space="preserve">Anche </w:t>
      </w:r>
      <w:r w:rsidR="00511189" w:rsidRPr="008028B3">
        <w:rPr>
          <w:rFonts w:asciiTheme="minorHAnsi" w:eastAsia="Roboto Condensed" w:hAnsiTheme="minorHAnsi" w:cstheme="minorHAnsi"/>
          <w:color w:val="292B2C"/>
          <w:highlight w:val="white"/>
        </w:rPr>
        <w:t xml:space="preserve">il lago d’Iseo </w:t>
      </w:r>
      <w:r w:rsidR="008028B3">
        <w:rPr>
          <w:rFonts w:asciiTheme="minorHAnsi" w:eastAsia="Roboto Condensed" w:hAnsiTheme="minorHAnsi" w:cstheme="minorHAnsi"/>
          <w:color w:val="292B2C"/>
          <w:highlight w:val="white"/>
        </w:rPr>
        <w:t xml:space="preserve">e </w:t>
      </w:r>
      <w:r w:rsidRPr="008028B3">
        <w:rPr>
          <w:rFonts w:asciiTheme="minorHAnsi" w:eastAsia="Roboto Condensed" w:hAnsiTheme="minorHAnsi" w:cstheme="minorHAnsi"/>
          <w:color w:val="292B2C"/>
          <w:highlight w:val="white"/>
        </w:rPr>
        <w:t>la Valle Camonica e fanno da scenari ad aree botaniche, oasi naturali e parchi tutti da godere</w:t>
      </w:r>
      <w:r w:rsidR="008028B3">
        <w:rPr>
          <w:rFonts w:asciiTheme="minorHAnsi" w:eastAsia="Roboto Condensed" w:hAnsiTheme="minorHAnsi" w:cstheme="minorHAnsi"/>
          <w:color w:val="292B2C"/>
          <w:highlight w:val="white"/>
        </w:rPr>
        <w:t>.</w:t>
      </w:r>
    </w:p>
    <w:p w14:paraId="2531886C" w14:textId="77777777" w:rsidR="007E2A48" w:rsidRPr="008028B3" w:rsidRDefault="007E2A48" w:rsidP="00B842A9">
      <w:pPr>
        <w:spacing w:after="0" w:line="240" w:lineRule="auto"/>
        <w:jc w:val="both"/>
        <w:rPr>
          <w:rFonts w:asciiTheme="minorHAnsi" w:hAnsiTheme="minorHAnsi" w:cstheme="minorHAnsi"/>
          <w:bCs/>
          <w:color w:val="4472C4" w:themeColor="accent5"/>
        </w:rPr>
      </w:pPr>
      <w:r w:rsidRPr="008028B3">
        <w:rPr>
          <w:rFonts w:asciiTheme="minorHAnsi" w:hAnsiTheme="minorHAnsi" w:cstheme="minorHAnsi"/>
          <w:b/>
          <w:color w:val="4472C4" w:themeColor="accent5"/>
        </w:rPr>
        <w:t>Il risveglio della natura tra colline e lago</w:t>
      </w:r>
    </w:p>
    <w:p w14:paraId="0DFE0ED1" w14:textId="19234216" w:rsidR="007E2A48" w:rsidRPr="008028B3" w:rsidRDefault="007E2A48" w:rsidP="00B842A9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  <w:r w:rsidRPr="008028B3">
        <w:rPr>
          <w:rFonts w:asciiTheme="minorHAnsi" w:eastAsia="Roboto Condensed" w:hAnsiTheme="minorHAnsi" w:cstheme="minorHAnsi"/>
          <w:color w:val="292B2C"/>
          <w:highlight w:val="white"/>
        </w:rPr>
        <w:t>D</w:t>
      </w:r>
      <w:r w:rsidR="00511189" w:rsidRPr="008028B3">
        <w:rPr>
          <w:rFonts w:asciiTheme="minorHAnsi" w:eastAsia="Roboto Condensed" w:hAnsiTheme="minorHAnsi" w:cstheme="minorHAnsi"/>
          <w:color w:val="292B2C"/>
          <w:highlight w:val="white"/>
        </w:rPr>
        <w:t>ove il lago d’Iseo incontra la Franciacorta</w:t>
      </w:r>
      <w:r w:rsidR="00511189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,</w:t>
      </w:r>
      <w:r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 la magnifica </w:t>
      </w:r>
      <w:hyperlink r:id="rId10">
        <w:r w:rsidRPr="008028B3">
          <w:rPr>
            <w:rFonts w:asciiTheme="minorHAnsi" w:eastAsia="Roboto Condensed" w:hAnsiTheme="minorHAnsi" w:cstheme="minorHAnsi"/>
            <w:b/>
            <w:bCs/>
            <w:highlight w:val="white"/>
          </w:rPr>
          <w:t>Riserva Naturale delle Torbiere del Sebino</w:t>
        </w:r>
      </w:hyperlink>
      <w:r w:rsidRPr="008028B3">
        <w:rPr>
          <w:rFonts w:asciiTheme="minorHAnsi" w:eastAsia="Roboto Condensed" w:hAnsiTheme="minorHAnsi" w:cstheme="minorHAnsi"/>
          <w:highlight w:val="white"/>
        </w:rPr>
        <w:t xml:space="preserve"> è </w:t>
      </w:r>
      <w:r w:rsidR="00511189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 un luogo magico dove l’incontro tra acqua e terra dà vita a una zona di grande interesse naturalistico</w:t>
      </w:r>
      <w:r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. H</w:t>
      </w:r>
      <w:r w:rsidR="00511189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abitat naturale per svariate popolazioni di uccelli e per fitti canneti di giunchi e tife, </w:t>
      </w:r>
      <w:r w:rsidR="00FA7515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è attrezzata per il </w:t>
      </w:r>
      <w:r w:rsidR="00FA7515" w:rsidRPr="008028B3">
        <w:rPr>
          <w:rFonts w:asciiTheme="minorHAnsi" w:eastAsia="Roboto Condensed" w:hAnsiTheme="minorHAnsi" w:cstheme="minorHAnsi"/>
          <w:highlight w:val="white"/>
        </w:rPr>
        <w:t>praticare il birdwatching</w:t>
      </w:r>
      <w:r w:rsidR="00FA7515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 e </w:t>
      </w:r>
      <w:r w:rsidR="00511189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da maggio a settembre vi fioriscono </w:t>
      </w:r>
      <w:r w:rsidR="00E501FE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delicate</w:t>
      </w:r>
      <w:r w:rsidR="00511189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 ninfee</w:t>
      </w:r>
      <w:r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. Grazie ai sentieri che si snodano sul</w:t>
      </w:r>
      <w:r w:rsidR="00FA7515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l</w:t>
      </w:r>
      <w:r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 xml:space="preserve">e sue rive, è </w:t>
      </w:r>
      <w:r w:rsidR="00FA7515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i</w:t>
      </w:r>
      <w:r w:rsidR="0046095F" w:rsidRPr="008028B3">
        <w:rPr>
          <w:rFonts w:asciiTheme="minorHAnsi" w:eastAsia="Roboto Condensed" w:hAnsiTheme="minorHAnsi" w:cstheme="minorHAnsi"/>
          <w:color w:val="292B2C"/>
          <w:highlight w:val="white"/>
        </w:rPr>
        <w:t>deale per una camminata</w:t>
      </w:r>
      <w:r w:rsidR="00FA7515" w:rsidRPr="008028B3">
        <w:rPr>
          <w:rFonts w:asciiTheme="minorHAnsi" w:eastAsia="Roboto Condensed" w:hAnsiTheme="minorHAnsi" w:cstheme="minorHAnsi"/>
          <w:color w:val="292B2C"/>
          <w:highlight w:val="white"/>
        </w:rPr>
        <w:t xml:space="preserve"> </w:t>
      </w:r>
      <w:r w:rsidR="0046095F" w:rsidRPr="008028B3">
        <w:rPr>
          <w:rFonts w:asciiTheme="minorHAnsi" w:eastAsia="Roboto Condensed" w:hAnsiTheme="minorHAnsi" w:cstheme="minorHAnsi"/>
          <w:color w:val="292B2C"/>
          <w:highlight w:val="white"/>
        </w:rPr>
        <w:t xml:space="preserve">nel silenzio </w:t>
      </w:r>
      <w:r w:rsidR="00FA7515" w:rsidRPr="008028B3">
        <w:rPr>
          <w:rFonts w:asciiTheme="minorHAnsi" w:eastAsia="Roboto Condensed" w:hAnsiTheme="minorHAnsi" w:cstheme="minorHAnsi"/>
          <w:color w:val="292B2C"/>
          <w:highlight w:val="white"/>
        </w:rPr>
        <w:t xml:space="preserve">o per una pedalata. </w:t>
      </w:r>
      <w:r w:rsidR="005D0B98" w:rsidRPr="008028B3">
        <w:rPr>
          <w:rFonts w:asciiTheme="minorHAnsi" w:eastAsia="Roboto Condensed" w:hAnsiTheme="minorHAnsi" w:cstheme="minorHAnsi"/>
          <w:color w:val="292B2C"/>
        </w:rPr>
        <w:t>Poco distante, a</w:t>
      </w:r>
      <w:r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 Paratico, da scoprire sono il </w:t>
      </w:r>
      <w:r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Parco dei taxodi</w:t>
      </w:r>
      <w:r w:rsidR="005D0B98"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 xml:space="preserve"> </w:t>
      </w:r>
      <w:r w:rsidR="005D0B98" w:rsidRPr="008028B3">
        <w:rPr>
          <w:rStyle w:val="Collegamentoipertestuale"/>
          <w:rFonts w:asciiTheme="minorHAnsi" w:hAnsiTheme="minorHAnsi" w:cstheme="minorHAnsi"/>
          <w:bCs/>
          <w:color w:val="auto"/>
          <w:u w:val="none"/>
        </w:rPr>
        <w:t>(</w:t>
      </w:r>
      <w:r w:rsidR="005D0B98" w:rsidRPr="008028B3">
        <w:rPr>
          <w:rFonts w:asciiTheme="minorHAnsi" w:hAnsiTheme="minorHAnsi" w:cstheme="minorHAnsi"/>
          <w:bCs/>
          <w:lang w:val="it"/>
        </w:rPr>
        <w:t>un ambiente ad altissima biodiversità che dà riparo a splendidi esemplari di aironi cener</w:t>
      </w:r>
      <w:r w:rsidR="005D0B98" w:rsidRPr="008028B3">
        <w:rPr>
          <w:rFonts w:asciiTheme="minorHAnsi" w:hAnsiTheme="minorHAnsi" w:cstheme="minorHAnsi"/>
          <w:lang w:val="it"/>
        </w:rPr>
        <w:t xml:space="preserve">ini, </w:t>
      </w:r>
      <w:r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>le cui passerelle si snodano tra oltre 200 alberi acquatici</w:t>
      </w:r>
      <w:r w:rsidR="005D0B98"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>)</w:t>
      </w:r>
      <w:r w:rsidRPr="008028B3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 e il </w:t>
      </w:r>
      <w:r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Parco delle erbe danzanti</w:t>
      </w:r>
      <w:r w:rsidR="005D0B98" w:rsidRPr="008028B3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 xml:space="preserve"> </w:t>
      </w:r>
      <w:r w:rsidR="005D0B98" w:rsidRPr="008028B3">
        <w:rPr>
          <w:rFonts w:asciiTheme="minorHAnsi" w:eastAsia="Roboto Condensed" w:hAnsiTheme="minorHAnsi" w:cstheme="minorHAnsi"/>
          <w:color w:val="292B2C"/>
          <w:highlight w:val="white"/>
        </w:rPr>
        <w:t>in una bella posizione panoramica nei pressi della passerella bordo lago</w:t>
      </w:r>
      <w:r w:rsidR="00F83E29" w:rsidRPr="008028B3">
        <w:rPr>
          <w:rFonts w:asciiTheme="minorHAnsi" w:eastAsia="Roboto Condensed" w:hAnsiTheme="minorHAnsi" w:cstheme="minorHAnsi"/>
          <w:color w:val="292B2C"/>
        </w:rPr>
        <w:t>.</w:t>
      </w:r>
    </w:p>
    <w:p w14:paraId="2188890A" w14:textId="77777777" w:rsidR="007E2A48" w:rsidRPr="008028B3" w:rsidRDefault="007E2A48" w:rsidP="00B842A9">
      <w:pPr>
        <w:spacing w:after="0" w:line="240" w:lineRule="auto"/>
        <w:jc w:val="both"/>
        <w:rPr>
          <w:rFonts w:asciiTheme="minorHAnsi" w:eastAsia="Roboto Condensed" w:hAnsiTheme="minorHAnsi" w:cstheme="minorHAnsi"/>
          <w:color w:val="292B2C"/>
        </w:rPr>
      </w:pPr>
    </w:p>
    <w:p w14:paraId="43E8734C" w14:textId="77777777" w:rsidR="008028B3" w:rsidRPr="008028B3" w:rsidRDefault="008028B3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8028B3">
        <w:rPr>
          <w:rFonts w:asciiTheme="minorHAnsi" w:hAnsiTheme="minorHAnsi" w:cstheme="minorHAnsi"/>
          <w:b/>
          <w:color w:val="4472C4" w:themeColor="accent5"/>
        </w:rPr>
        <w:t>La flora alpina delle Orobie</w:t>
      </w:r>
    </w:p>
    <w:p w14:paraId="4B9C2A0A" w14:textId="20ADC0C5" w:rsidR="008028B3" w:rsidRDefault="008028B3" w:rsidP="00B842A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Risalendo dal lago alla Valle Camonica, a</w:t>
      </w:r>
      <w:r w:rsidRPr="008028B3">
        <w:rPr>
          <w:rFonts w:asciiTheme="minorHAnsi" w:hAnsiTheme="minorHAnsi" w:cstheme="minorHAnsi"/>
        </w:rPr>
        <w:t xml:space="preserve"> Paisco Loveno, </w:t>
      </w:r>
      <w:r w:rsidR="002F7E3A">
        <w:rPr>
          <w:rFonts w:asciiTheme="minorHAnsi" w:hAnsiTheme="minorHAnsi" w:cstheme="minorHAnsi"/>
        </w:rPr>
        <w:t>nella laterale</w:t>
      </w:r>
      <w:r w:rsidRPr="008028B3">
        <w:rPr>
          <w:rFonts w:asciiTheme="minorHAnsi" w:hAnsiTheme="minorHAnsi" w:cstheme="minorHAnsi"/>
        </w:rPr>
        <w:t xml:space="preserve"> Valle Allione, il </w:t>
      </w:r>
      <w:r w:rsidRPr="008028B3">
        <w:rPr>
          <w:rFonts w:asciiTheme="minorHAnsi" w:hAnsiTheme="minorHAnsi" w:cstheme="minorHAnsi"/>
          <w:b/>
        </w:rPr>
        <w:t xml:space="preserve">Giardino Botanico Alpino </w:t>
      </w:r>
      <w:proofErr w:type="spellStart"/>
      <w:r w:rsidRPr="008028B3">
        <w:rPr>
          <w:rFonts w:asciiTheme="minorHAnsi" w:hAnsiTheme="minorHAnsi" w:cstheme="minorHAnsi"/>
          <w:b/>
        </w:rPr>
        <w:t>Vivione</w:t>
      </w:r>
      <w:proofErr w:type="spellEnd"/>
      <w:r w:rsidRPr="008028B3">
        <w:rPr>
          <w:rFonts w:asciiTheme="minorHAnsi" w:hAnsiTheme="minorHAnsi" w:cstheme="minorHAnsi"/>
        </w:rPr>
        <w:t xml:space="preserve"> è un’area di divulgazione scientifica con oltre 400 specie tipiche delle Orobie orientali, una xiloteca (raccolta di legni) e </w:t>
      </w:r>
      <w:r w:rsidR="004D0A2D">
        <w:rPr>
          <w:rFonts w:asciiTheme="minorHAnsi" w:hAnsiTheme="minorHAnsi" w:cstheme="minorHAnsi"/>
        </w:rPr>
        <w:t>un’</w:t>
      </w:r>
      <w:r w:rsidR="004D0A2D" w:rsidRPr="004D0A2D">
        <w:rPr>
          <w:rFonts w:asciiTheme="minorHAnsi" w:hAnsiTheme="minorHAnsi" w:cstheme="minorHAnsi"/>
          <w:lang w:val="it"/>
        </w:rPr>
        <w:t xml:space="preserve">aula didattica arricchita da oggetti curiosi sul mondo degli insetti </w:t>
      </w:r>
      <w:r w:rsidR="004D0A2D" w:rsidRPr="00061EFD">
        <w:rPr>
          <w:rFonts w:asciiTheme="minorHAnsi" w:hAnsiTheme="minorHAnsi" w:cstheme="minorHAnsi"/>
        </w:rPr>
        <w:t>e dei minerali.</w:t>
      </w:r>
      <w:r w:rsidR="003E7889" w:rsidRPr="00061EFD">
        <w:rPr>
          <w:rFonts w:asciiTheme="minorHAnsi" w:hAnsiTheme="minorHAnsi" w:cstheme="minorHAnsi"/>
        </w:rPr>
        <w:t xml:space="preserve"> </w:t>
      </w:r>
      <w:r w:rsidR="00061EFD" w:rsidRPr="00061EFD">
        <w:rPr>
          <w:rFonts w:asciiTheme="minorHAnsi" w:hAnsiTheme="minorHAnsi" w:cstheme="minorHAnsi"/>
        </w:rPr>
        <w:t xml:space="preserve">Esteso su </w:t>
      </w:r>
      <w:r w:rsidR="00401342">
        <w:rPr>
          <w:rFonts w:asciiTheme="minorHAnsi" w:hAnsiTheme="minorHAnsi" w:cstheme="minorHAnsi"/>
        </w:rPr>
        <w:t xml:space="preserve">oltre 900 </w:t>
      </w:r>
      <w:r w:rsidR="00401342" w:rsidRPr="008028B3">
        <w:rPr>
          <w:rFonts w:asciiTheme="minorHAnsi" w:eastAsia="Roboto Condensed" w:hAnsiTheme="minorHAnsi" w:cstheme="minorHAnsi"/>
          <w:color w:val="292B2C"/>
          <w:highlight w:val="white"/>
          <w:lang w:val="it" w:eastAsia="it-IT"/>
        </w:rPr>
        <w:t>m²</w:t>
      </w:r>
      <w:r w:rsidR="00061EFD" w:rsidRPr="00061EFD">
        <w:rPr>
          <w:rFonts w:asciiTheme="minorHAnsi" w:hAnsiTheme="minorHAnsi" w:cstheme="minorHAnsi"/>
        </w:rPr>
        <w:t>, è suddiviso in 16 settori corrispondenti ad altrettanti habitat, che partono dai fiori del fondovalle fino ad arrivare alla flora dei ghiaioni e delle vallette nivali.</w:t>
      </w:r>
    </w:p>
    <w:p w14:paraId="0F21A305" w14:textId="77777777" w:rsidR="008028B3" w:rsidRDefault="008028B3" w:rsidP="00B842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6B2449A" w14:textId="6228BBCF" w:rsidR="00892A91" w:rsidRPr="008028B3" w:rsidRDefault="004F29AE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8028B3">
        <w:rPr>
          <w:rFonts w:asciiTheme="minorHAnsi" w:hAnsiTheme="minorHAnsi" w:cstheme="minorHAnsi"/>
          <w:b/>
          <w:color w:val="4472C4" w:themeColor="accent5"/>
        </w:rPr>
        <w:t xml:space="preserve">Fiera dei fiori - </w:t>
      </w:r>
      <w:r w:rsidR="00C9261C" w:rsidRPr="00C9261C">
        <w:rPr>
          <w:rFonts w:asciiTheme="minorHAnsi" w:hAnsiTheme="minorHAnsi" w:cstheme="minorHAnsi"/>
          <w:b/>
          <w:color w:val="4472C4" w:themeColor="accent5"/>
        </w:rPr>
        <w:t>Piamborno</w:t>
      </w:r>
    </w:p>
    <w:p w14:paraId="362F3F5A" w14:textId="1AF5B2C6" w:rsidR="00CC52F5" w:rsidRPr="008028B3" w:rsidRDefault="00C9261C" w:rsidP="00B842A9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Sempre in Valle Camonica,</w:t>
      </w:r>
      <w:r w:rsidR="009E6957" w:rsidRPr="008028B3">
        <w:rPr>
          <w:rFonts w:asciiTheme="minorHAnsi" w:hAnsiTheme="minorHAnsi" w:cstheme="minorHAnsi"/>
        </w:rPr>
        <w:t xml:space="preserve"> </w:t>
      </w:r>
      <w:r w:rsidR="009E6957" w:rsidRPr="00577FD1">
        <w:rPr>
          <w:rFonts w:asciiTheme="minorHAnsi" w:hAnsiTheme="minorHAnsi" w:cstheme="minorHAnsi"/>
        </w:rPr>
        <w:t>dal 25 al 28 aprile,</w:t>
      </w:r>
      <w:r w:rsidR="004F29AE" w:rsidRPr="008028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tradizionale appuntamento primaverile con questa</w:t>
      </w:r>
      <w:r w:rsidR="004F29AE" w:rsidRPr="008028B3">
        <w:rPr>
          <w:rFonts w:asciiTheme="minorHAnsi" w:hAnsiTheme="minorHAnsi" w:cstheme="minorHAnsi"/>
        </w:rPr>
        <w:t xml:space="preserve"> mostra-mercato </w:t>
      </w:r>
      <w:r w:rsidR="00C9434E" w:rsidRPr="008028B3">
        <w:rPr>
          <w:rFonts w:asciiTheme="minorHAnsi" w:hAnsiTheme="minorHAnsi" w:cstheme="minorHAnsi"/>
        </w:rPr>
        <w:t xml:space="preserve">che </w:t>
      </w:r>
      <w:r w:rsidR="00094EE8" w:rsidRPr="008028B3">
        <w:rPr>
          <w:rFonts w:asciiTheme="minorHAnsi" w:hAnsiTheme="minorHAnsi" w:cstheme="minorHAnsi"/>
        </w:rPr>
        <w:t xml:space="preserve">da sempre coinvolge </w:t>
      </w:r>
      <w:r w:rsidR="00577FD1">
        <w:rPr>
          <w:rFonts w:asciiTheme="minorHAnsi" w:hAnsiTheme="minorHAnsi" w:cstheme="minorHAnsi"/>
        </w:rPr>
        <w:t xml:space="preserve">nei preparativi </w:t>
      </w:r>
      <w:r w:rsidR="00094EE8" w:rsidRPr="008028B3">
        <w:rPr>
          <w:rFonts w:asciiTheme="minorHAnsi" w:hAnsiTheme="minorHAnsi" w:cstheme="minorHAnsi"/>
        </w:rPr>
        <w:t xml:space="preserve">tutto il paese e, attorno alla tavolozza di piante verdi e fiorite, costruisce una quattro-giorni tutta da </w:t>
      </w:r>
      <w:r w:rsidR="00C9434E" w:rsidRPr="008028B3">
        <w:rPr>
          <w:rFonts w:asciiTheme="minorHAnsi" w:hAnsiTheme="minorHAnsi" w:cstheme="minorHAnsi"/>
        </w:rPr>
        <w:t>vivere</w:t>
      </w:r>
      <w:r w:rsidR="00094EE8" w:rsidRPr="008028B3">
        <w:rPr>
          <w:rFonts w:asciiTheme="minorHAnsi" w:hAnsiTheme="minorHAnsi" w:cstheme="minorHAnsi"/>
        </w:rPr>
        <w:t xml:space="preserve"> tra spettacoli musicali, appuntamenti culturali, intrattenimenti per bambini, dimostrazioni pratiche, canti popolari, majorette, serate danzanti</w:t>
      </w:r>
      <w:r w:rsidR="00577FD1">
        <w:rPr>
          <w:rFonts w:asciiTheme="minorHAnsi" w:hAnsiTheme="minorHAnsi" w:cstheme="minorHAnsi"/>
        </w:rPr>
        <w:t xml:space="preserve">. Il tutto accompagnato da </w:t>
      </w:r>
      <w:r w:rsidRPr="00577FD1">
        <w:rPr>
          <w:rFonts w:asciiTheme="minorHAnsi" w:hAnsiTheme="minorHAnsi" w:cstheme="minorHAnsi"/>
        </w:rPr>
        <w:t>una eccellente proposta di piatti tipici e vini locali.</w:t>
      </w:r>
    </w:p>
    <w:p w14:paraId="6BCD0EBC" w14:textId="77777777" w:rsidR="00CC52F5" w:rsidRPr="008028B3" w:rsidRDefault="00CC52F5" w:rsidP="00B842A9">
      <w:pPr>
        <w:pStyle w:val="Nessunaspaziatura"/>
        <w:jc w:val="both"/>
        <w:rPr>
          <w:rFonts w:asciiTheme="minorHAnsi" w:hAnsiTheme="minorHAnsi" w:cstheme="minorHAnsi"/>
        </w:rPr>
      </w:pPr>
    </w:p>
    <w:p w14:paraId="3ECCF0C5" w14:textId="4214747B" w:rsidR="007A1F2C" w:rsidRPr="00493E93" w:rsidRDefault="00493E93" w:rsidP="00B842A9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493E93">
        <w:rPr>
          <w:rFonts w:asciiTheme="minorHAnsi" w:hAnsiTheme="minorHAnsi" w:cstheme="minorHAnsi"/>
          <w:b/>
          <w:color w:val="4472C4" w:themeColor="accent5"/>
        </w:rPr>
        <w:t>Pianura bresciana</w:t>
      </w:r>
    </w:p>
    <w:p w14:paraId="115ECFD2" w14:textId="720F86FB" w:rsidR="00213C4B" w:rsidRPr="006D437F" w:rsidRDefault="00893D49" w:rsidP="0094145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8028B3">
        <w:rPr>
          <w:rFonts w:asciiTheme="minorHAnsi" w:eastAsia="Times New Roman" w:hAnsiTheme="minorHAnsi" w:cstheme="minorHAnsi"/>
          <w:lang w:eastAsia="it-IT"/>
        </w:rPr>
        <w:t>Con i suoi panorami aperti, punteggiati di castelli ben conservati</w:t>
      </w:r>
      <w:r w:rsidR="00061EFD">
        <w:rPr>
          <w:rFonts w:asciiTheme="minorHAnsi" w:eastAsia="Times New Roman" w:hAnsiTheme="minorHAnsi" w:cstheme="minorHAnsi"/>
          <w:lang w:eastAsia="it-IT"/>
        </w:rPr>
        <w:t xml:space="preserve"> e da </w:t>
      </w:r>
      <w:r w:rsidR="00061EFD" w:rsidRPr="006D437F">
        <w:rPr>
          <w:rFonts w:asciiTheme="minorHAnsi" w:eastAsia="Times New Roman" w:hAnsiTheme="minorHAnsi" w:cstheme="minorHAnsi"/>
          <w:lang w:eastAsia="it-IT"/>
        </w:rPr>
        <w:t>antichi borghi</w:t>
      </w:r>
      <w:r w:rsidRPr="006D437F">
        <w:rPr>
          <w:rFonts w:asciiTheme="minorHAnsi" w:eastAsia="Times New Roman" w:hAnsiTheme="minorHAnsi" w:cstheme="minorHAnsi"/>
          <w:lang w:eastAsia="it-IT"/>
        </w:rPr>
        <w:t xml:space="preserve">, la </w:t>
      </w:r>
      <w:r w:rsidRPr="006D437F">
        <w:rPr>
          <w:rFonts w:asciiTheme="minorHAnsi" w:eastAsia="Times New Roman" w:hAnsiTheme="minorHAnsi" w:cstheme="minorHAnsi"/>
          <w:b/>
          <w:lang w:eastAsia="it-IT"/>
        </w:rPr>
        <w:t>Bassa Bresciana</w:t>
      </w:r>
      <w:r w:rsidRPr="006D437F">
        <w:rPr>
          <w:rFonts w:asciiTheme="minorHAnsi" w:eastAsia="Times New Roman" w:hAnsiTheme="minorHAnsi" w:cstheme="minorHAnsi"/>
          <w:lang w:eastAsia="it-IT"/>
        </w:rPr>
        <w:t xml:space="preserve"> si offre alla primavera come una tela da riempire di ogni colore, in cui immergersi durante un’escursione all’insegna del relax.</w:t>
      </w:r>
      <w:r w:rsidR="00172DCD" w:rsidRPr="006D437F">
        <w:rPr>
          <w:rFonts w:asciiTheme="minorHAnsi" w:eastAsia="Times New Roman" w:hAnsiTheme="minorHAnsi" w:cstheme="minorHAnsi"/>
          <w:lang w:eastAsia="it-IT"/>
        </w:rPr>
        <w:t xml:space="preserve"> Tra gli spazi verdi con le loro sorprese da non farsi sfuggire, </w:t>
      </w:r>
      <w:r w:rsidR="00726620" w:rsidRPr="006D437F">
        <w:rPr>
          <w:rFonts w:asciiTheme="minorHAnsi" w:eastAsia="Times New Roman" w:hAnsiTheme="minorHAnsi" w:cstheme="minorHAnsi"/>
          <w:lang w:eastAsia="it-IT"/>
        </w:rPr>
        <w:t xml:space="preserve">il </w:t>
      </w:r>
      <w:r w:rsidR="00726620" w:rsidRPr="006D437F">
        <w:rPr>
          <w:rFonts w:asciiTheme="minorHAnsi" w:eastAsia="Times New Roman" w:hAnsiTheme="minorHAnsi" w:cstheme="minorHAnsi"/>
          <w:b/>
          <w:lang w:eastAsia="it-IT"/>
        </w:rPr>
        <w:t xml:space="preserve">Parco Angelo e Lina </w:t>
      </w:r>
      <w:proofErr w:type="spellStart"/>
      <w:r w:rsidR="00726620" w:rsidRPr="006D437F">
        <w:rPr>
          <w:rFonts w:asciiTheme="minorHAnsi" w:eastAsia="Times New Roman" w:hAnsiTheme="minorHAnsi" w:cstheme="minorHAnsi"/>
          <w:b/>
          <w:lang w:eastAsia="it-IT"/>
        </w:rPr>
        <w:t>No</w:t>
      </w:r>
      <w:r w:rsidR="009148E6">
        <w:rPr>
          <w:rFonts w:asciiTheme="minorHAnsi" w:eastAsia="Times New Roman" w:hAnsiTheme="minorHAnsi" w:cstheme="minorHAnsi"/>
          <w:b/>
          <w:lang w:eastAsia="it-IT"/>
        </w:rPr>
        <w:t>c</w:t>
      </w:r>
      <w:r w:rsidR="00726620" w:rsidRPr="006D437F">
        <w:rPr>
          <w:rFonts w:asciiTheme="minorHAnsi" w:eastAsia="Times New Roman" w:hAnsiTheme="minorHAnsi" w:cstheme="minorHAnsi"/>
          <w:b/>
          <w:lang w:eastAsia="it-IT"/>
        </w:rPr>
        <w:t>i</w:t>
      </w:r>
      <w:r w:rsidR="009148E6">
        <w:rPr>
          <w:rFonts w:asciiTheme="minorHAnsi" w:eastAsia="Times New Roman" w:hAnsiTheme="minorHAnsi" w:cstheme="minorHAnsi"/>
          <w:b/>
          <w:lang w:eastAsia="it-IT"/>
        </w:rPr>
        <w:t>v</w:t>
      </w:r>
      <w:r w:rsidR="00726620" w:rsidRPr="006D437F">
        <w:rPr>
          <w:rFonts w:asciiTheme="minorHAnsi" w:eastAsia="Times New Roman" w:hAnsiTheme="minorHAnsi" w:cstheme="minorHAnsi"/>
          <w:b/>
          <w:lang w:eastAsia="it-IT"/>
        </w:rPr>
        <w:t>elli</w:t>
      </w:r>
      <w:proofErr w:type="spellEnd"/>
      <w:r w:rsidR="00726620" w:rsidRPr="006D437F">
        <w:rPr>
          <w:rFonts w:asciiTheme="minorHAnsi" w:eastAsia="Times New Roman" w:hAnsiTheme="minorHAnsi" w:cstheme="minorHAnsi"/>
          <w:b/>
          <w:lang w:eastAsia="it-IT"/>
        </w:rPr>
        <w:t xml:space="preserve"> a Verolanuova</w:t>
      </w:r>
      <w:r w:rsidR="00726620" w:rsidRPr="006D437F">
        <w:rPr>
          <w:rFonts w:asciiTheme="minorHAnsi" w:eastAsia="Times New Roman" w:hAnsiTheme="minorHAnsi" w:cstheme="minorHAnsi"/>
          <w:lang w:eastAsia="it-IT"/>
        </w:rPr>
        <w:t xml:space="preserve"> </w:t>
      </w:r>
      <w:r w:rsidR="00417635" w:rsidRPr="006D437F">
        <w:rPr>
          <w:rFonts w:asciiTheme="minorHAnsi" w:eastAsia="Times New Roman" w:hAnsiTheme="minorHAnsi" w:cstheme="minorHAnsi"/>
          <w:lang w:eastAsia="it-IT"/>
        </w:rPr>
        <w:t xml:space="preserve">con i suoi coreografici </w:t>
      </w:r>
      <w:r w:rsidR="00726620" w:rsidRPr="006D437F">
        <w:rPr>
          <w:rFonts w:asciiTheme="minorHAnsi" w:eastAsia="Times New Roman" w:hAnsiTheme="minorHAnsi" w:cstheme="minorHAnsi"/>
          <w:lang w:eastAsia="it-IT"/>
        </w:rPr>
        <w:t xml:space="preserve">giochi d’acqua, l’area attorno al </w:t>
      </w:r>
      <w:r w:rsidR="006D437F" w:rsidRPr="006D437F">
        <w:rPr>
          <w:rFonts w:asciiTheme="minorHAnsi" w:eastAsia="Times New Roman" w:hAnsiTheme="minorHAnsi" w:cstheme="minorHAnsi"/>
          <w:b/>
          <w:lang w:eastAsia="it-IT"/>
        </w:rPr>
        <w:t>C</w:t>
      </w:r>
      <w:r w:rsidR="00726620" w:rsidRPr="006D437F">
        <w:rPr>
          <w:rFonts w:asciiTheme="minorHAnsi" w:eastAsia="Times New Roman" w:hAnsiTheme="minorHAnsi" w:cstheme="minorHAnsi"/>
          <w:b/>
          <w:lang w:eastAsia="it-IT"/>
        </w:rPr>
        <w:t xml:space="preserve">astello </w:t>
      </w:r>
      <w:proofErr w:type="spellStart"/>
      <w:r w:rsidR="00726620" w:rsidRPr="006D437F">
        <w:rPr>
          <w:rFonts w:asciiTheme="minorHAnsi" w:eastAsia="Times New Roman" w:hAnsiTheme="minorHAnsi" w:cstheme="minorHAnsi"/>
          <w:b/>
          <w:lang w:eastAsia="it-IT"/>
        </w:rPr>
        <w:t>Bonoris</w:t>
      </w:r>
      <w:proofErr w:type="spellEnd"/>
      <w:r w:rsidR="00726620" w:rsidRPr="006D437F">
        <w:rPr>
          <w:rFonts w:asciiTheme="minorHAnsi" w:eastAsia="Times New Roman" w:hAnsiTheme="minorHAnsi" w:cstheme="minorHAnsi"/>
          <w:b/>
          <w:lang w:eastAsia="it-IT"/>
        </w:rPr>
        <w:t xml:space="preserve"> a Montichiari</w:t>
      </w:r>
      <w:r w:rsidR="00AB2EB6">
        <w:rPr>
          <w:rFonts w:asciiTheme="minorHAnsi" w:eastAsia="Times New Roman" w:hAnsiTheme="minorHAnsi" w:cstheme="minorHAnsi"/>
          <w:lang w:eastAsia="it-IT"/>
        </w:rPr>
        <w:t xml:space="preserve"> </w:t>
      </w:r>
      <w:r w:rsidR="00417635" w:rsidRPr="006D437F">
        <w:rPr>
          <w:rFonts w:asciiTheme="minorHAnsi" w:eastAsia="Times New Roman" w:hAnsiTheme="minorHAnsi" w:cstheme="minorHAnsi"/>
          <w:lang w:eastAsia="it-IT"/>
        </w:rPr>
        <w:t xml:space="preserve">con </w:t>
      </w:r>
      <w:r w:rsidR="00AB2EB6">
        <w:rPr>
          <w:rFonts w:asciiTheme="minorHAnsi" w:eastAsia="Times New Roman" w:hAnsiTheme="minorHAnsi" w:cstheme="minorHAnsi"/>
          <w:lang w:eastAsia="it-IT"/>
        </w:rPr>
        <w:t xml:space="preserve">3 ettari di </w:t>
      </w:r>
      <w:r w:rsidR="00417635" w:rsidRPr="006D437F">
        <w:rPr>
          <w:rFonts w:asciiTheme="minorHAnsi" w:eastAsia="Roboto Condensed" w:hAnsiTheme="minorHAnsi" w:cstheme="minorHAnsi"/>
          <w:color w:val="292B2C"/>
          <w:highlight w:val="white"/>
        </w:rPr>
        <w:t xml:space="preserve"> parco </w:t>
      </w:r>
      <w:r w:rsidR="00AB2EB6">
        <w:rPr>
          <w:rFonts w:asciiTheme="minorHAnsi" w:eastAsia="Roboto Condensed" w:hAnsiTheme="minorHAnsi" w:cstheme="minorHAnsi"/>
          <w:color w:val="292B2C"/>
          <w:highlight w:val="white"/>
        </w:rPr>
        <w:t xml:space="preserve">all’inglese </w:t>
      </w:r>
      <w:r w:rsidR="00417635" w:rsidRPr="006D437F">
        <w:rPr>
          <w:rFonts w:asciiTheme="minorHAnsi" w:eastAsia="Roboto Condensed" w:hAnsiTheme="minorHAnsi" w:cstheme="minorHAnsi"/>
          <w:color w:val="292B2C"/>
          <w:highlight w:val="white"/>
        </w:rPr>
        <w:t xml:space="preserve">dagli alberi secolari e </w:t>
      </w:r>
      <w:r w:rsidR="00417635" w:rsidRPr="006D437F">
        <w:rPr>
          <w:rFonts w:asciiTheme="minorHAnsi" w:eastAsia="Roboto Condensed" w:hAnsiTheme="minorHAnsi" w:cstheme="minorHAnsi"/>
          <w:color w:val="292B2C"/>
        </w:rPr>
        <w:t>l</w:t>
      </w:r>
      <w:r w:rsidR="00417635" w:rsidRPr="006D437F">
        <w:rPr>
          <w:rFonts w:asciiTheme="minorHAnsi" w:eastAsia="Times New Roman" w:hAnsiTheme="minorHAnsi" w:cstheme="minorHAnsi"/>
          <w:lang w:eastAsia="it-IT"/>
        </w:rPr>
        <w:t xml:space="preserve">’armonioso </w:t>
      </w:r>
      <w:r w:rsidR="00726620" w:rsidRPr="006D437F">
        <w:rPr>
          <w:rFonts w:asciiTheme="minorHAnsi" w:eastAsia="Times New Roman" w:hAnsiTheme="minorHAnsi" w:cstheme="minorHAnsi"/>
          <w:lang w:eastAsia="it-IT"/>
        </w:rPr>
        <w:t xml:space="preserve">giardino pensile </w:t>
      </w:r>
      <w:r w:rsidR="00AB2EB6">
        <w:rPr>
          <w:rFonts w:asciiTheme="minorHAnsi" w:eastAsia="Times New Roman" w:hAnsiTheme="minorHAnsi" w:cstheme="minorHAnsi"/>
          <w:lang w:eastAsia="it-IT"/>
        </w:rPr>
        <w:t xml:space="preserve">“segreto” </w:t>
      </w:r>
      <w:r w:rsidR="00726620" w:rsidRPr="006D437F">
        <w:rPr>
          <w:rFonts w:asciiTheme="minorHAnsi" w:eastAsia="Times New Roman" w:hAnsiTheme="minorHAnsi" w:cstheme="minorHAnsi"/>
          <w:lang w:eastAsia="it-IT"/>
        </w:rPr>
        <w:t>con vista</w:t>
      </w:r>
      <w:r w:rsidR="000B1E86" w:rsidRPr="006D437F">
        <w:rPr>
          <w:rFonts w:asciiTheme="minorHAnsi" w:eastAsia="Times New Roman" w:hAnsiTheme="minorHAnsi" w:cstheme="minorHAnsi"/>
          <w:lang w:eastAsia="it-IT"/>
        </w:rPr>
        <w:t>,</w:t>
      </w:r>
      <w:r w:rsidR="00726620" w:rsidRPr="006D437F">
        <w:rPr>
          <w:rFonts w:asciiTheme="minorHAnsi" w:eastAsia="Times New Roman" w:hAnsiTheme="minorHAnsi" w:cstheme="minorHAnsi"/>
          <w:lang w:eastAsia="it-IT"/>
        </w:rPr>
        <w:t xml:space="preserve"> </w:t>
      </w:r>
      <w:r w:rsidR="00AB2EB6">
        <w:rPr>
          <w:rFonts w:asciiTheme="minorHAnsi" w:eastAsia="Times New Roman" w:hAnsiTheme="minorHAnsi" w:cstheme="minorHAnsi"/>
          <w:lang w:eastAsia="it-IT"/>
        </w:rPr>
        <w:t>l’imponente</w:t>
      </w:r>
      <w:r w:rsidR="000B1E86" w:rsidRPr="006D437F">
        <w:rPr>
          <w:rFonts w:asciiTheme="minorHAnsi" w:eastAsia="Times New Roman" w:hAnsiTheme="minorHAnsi" w:cstheme="minorHAnsi"/>
          <w:lang w:eastAsia="it-IT"/>
        </w:rPr>
        <w:t xml:space="preserve"> </w:t>
      </w:r>
      <w:r w:rsidR="00417635" w:rsidRPr="006D437F">
        <w:rPr>
          <w:rFonts w:asciiTheme="minorHAnsi" w:eastAsia="Times New Roman" w:hAnsiTheme="minorHAnsi" w:cstheme="minorHAnsi"/>
          <w:b/>
          <w:lang w:eastAsia="it-IT"/>
        </w:rPr>
        <w:t>C</w:t>
      </w:r>
      <w:r w:rsidR="000B1E86" w:rsidRPr="006D437F">
        <w:rPr>
          <w:rFonts w:asciiTheme="minorHAnsi" w:eastAsia="Times New Roman" w:hAnsiTheme="minorHAnsi" w:cstheme="minorHAnsi"/>
          <w:b/>
          <w:lang w:eastAsia="it-IT"/>
        </w:rPr>
        <w:t xml:space="preserve">astello di </w:t>
      </w:r>
      <w:r w:rsidR="00726620" w:rsidRPr="006D437F">
        <w:rPr>
          <w:rFonts w:asciiTheme="minorHAnsi" w:eastAsia="Times New Roman" w:hAnsiTheme="minorHAnsi" w:cstheme="minorHAnsi"/>
          <w:b/>
          <w:lang w:eastAsia="it-IT"/>
        </w:rPr>
        <w:t>Padernello</w:t>
      </w:r>
      <w:r w:rsidR="000B1E86" w:rsidRPr="006D437F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="00C12DD1" w:rsidRPr="006D437F">
        <w:rPr>
          <w:rFonts w:asciiTheme="minorHAnsi" w:eastAsia="Times New Roman" w:hAnsiTheme="minorHAnsi" w:cstheme="minorHAnsi"/>
          <w:bCs/>
          <w:lang w:eastAsia="it-IT"/>
        </w:rPr>
        <w:t xml:space="preserve">circondato dalle acque </w:t>
      </w:r>
      <w:r w:rsidR="000B1E86" w:rsidRPr="006D437F">
        <w:rPr>
          <w:rFonts w:asciiTheme="minorHAnsi" w:eastAsia="Times New Roman" w:hAnsiTheme="minorHAnsi" w:cstheme="minorHAnsi"/>
          <w:bCs/>
          <w:lang w:eastAsia="it-IT"/>
        </w:rPr>
        <w:t>e il vicino</w:t>
      </w:r>
      <w:r w:rsidR="000B1E86" w:rsidRPr="006D437F">
        <w:rPr>
          <w:rFonts w:asciiTheme="minorHAnsi" w:eastAsia="Times New Roman" w:hAnsiTheme="minorHAnsi" w:cstheme="minorHAnsi"/>
          <w:b/>
          <w:lang w:eastAsia="it-IT"/>
        </w:rPr>
        <w:t xml:space="preserve"> Ponte San Vigilio</w:t>
      </w:r>
      <w:r w:rsidR="000B1E86" w:rsidRPr="006D437F">
        <w:rPr>
          <w:rFonts w:asciiTheme="minorHAnsi" w:eastAsia="Times New Roman" w:hAnsiTheme="minorHAnsi" w:cstheme="minorHAnsi"/>
          <w:lang w:eastAsia="it-IT"/>
        </w:rPr>
        <w:t xml:space="preserve"> </w:t>
      </w:r>
      <w:r w:rsidR="00C12DD1" w:rsidRPr="006D437F">
        <w:rPr>
          <w:rFonts w:asciiTheme="minorHAnsi" w:eastAsia="Times New Roman" w:hAnsiTheme="minorHAnsi" w:cstheme="minorHAnsi"/>
          <w:lang w:eastAsia="it-IT"/>
        </w:rPr>
        <w:t>di Giuliano Mauri</w:t>
      </w:r>
      <w:r w:rsidR="000A7276" w:rsidRPr="006D437F">
        <w:rPr>
          <w:rFonts w:asciiTheme="minorHAnsi" w:eastAsia="Times New Roman" w:hAnsiTheme="minorHAnsi" w:cstheme="minorHAnsi"/>
          <w:lang w:eastAsia="it-IT"/>
        </w:rPr>
        <w:t xml:space="preserve"> (il</w:t>
      </w:r>
      <w:r w:rsidR="00C12DD1" w:rsidRPr="006D437F">
        <w:rPr>
          <w:rFonts w:asciiTheme="minorHAnsi" w:eastAsia="Times New Roman" w:hAnsiTheme="minorHAnsi" w:cstheme="minorHAnsi"/>
          <w:lang w:eastAsia="it-IT"/>
        </w:rPr>
        <w:t xml:space="preserve"> </w:t>
      </w:r>
      <w:r w:rsidR="000A7276" w:rsidRPr="006D437F">
        <w:rPr>
          <w:rFonts w:asciiTheme="minorHAnsi" w:eastAsia="Times New Roman" w:hAnsiTheme="minorHAnsi" w:cstheme="minorHAnsi"/>
          <w:lang w:eastAsia="it-IT"/>
        </w:rPr>
        <w:t>“tessitore del bosco”, primo artista italiano entrato a far parte nel 1981 del movimento Art in Nature)</w:t>
      </w:r>
      <w:r w:rsidR="00E501FE">
        <w:rPr>
          <w:rFonts w:asciiTheme="minorHAnsi" w:eastAsia="Times New Roman" w:hAnsiTheme="minorHAnsi" w:cstheme="minorHAnsi"/>
          <w:lang w:eastAsia="it-IT"/>
        </w:rPr>
        <w:t>, un’</w:t>
      </w:r>
      <w:r w:rsidR="00C12DD1" w:rsidRPr="006D437F">
        <w:rPr>
          <w:rFonts w:asciiTheme="minorHAnsi" w:eastAsia="Times New Roman" w:hAnsiTheme="minorHAnsi" w:cstheme="minorHAnsi"/>
          <w:lang w:eastAsia="it-IT"/>
        </w:rPr>
        <w:t>installazione artistica di grande suggestione per una coinvolgente esperienza olistica a stretto contatto con la natura.</w:t>
      </w:r>
    </w:p>
    <w:p w14:paraId="1BB24EB7" w14:textId="77777777" w:rsidR="00213C4B" w:rsidRDefault="00213C4B" w:rsidP="0094145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1C60BC0" w14:textId="396C12CB" w:rsidR="00213C4B" w:rsidRPr="00493E93" w:rsidRDefault="00493E93" w:rsidP="0094145F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493E93">
        <w:rPr>
          <w:rFonts w:asciiTheme="minorHAnsi" w:hAnsiTheme="minorHAnsi" w:cstheme="minorHAnsi"/>
          <w:b/>
          <w:color w:val="4472C4" w:themeColor="accent5"/>
        </w:rPr>
        <w:t>Brescia, urban green e oltre</w:t>
      </w:r>
    </w:p>
    <w:p w14:paraId="0BA78BA5" w14:textId="447469AD" w:rsidR="005A0903" w:rsidRDefault="006202E3" w:rsidP="0094145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3D1396">
        <w:rPr>
          <w:rFonts w:asciiTheme="minorHAnsi" w:eastAsia="Times New Roman" w:hAnsiTheme="minorHAnsi" w:cstheme="minorHAnsi"/>
          <w:lang w:eastAsia="it-IT"/>
        </w:rPr>
        <w:t>Con i suoi</w:t>
      </w:r>
      <w:r w:rsidRPr="003D1396">
        <w:rPr>
          <w:rFonts w:eastAsia="Times New Roman"/>
          <w:b/>
          <w:bCs/>
          <w:lang w:eastAsia="it-IT"/>
        </w:rPr>
        <w:t> grandi parchi</w:t>
      </w:r>
      <w:r w:rsidRPr="003D1396">
        <w:rPr>
          <w:rFonts w:asciiTheme="minorHAnsi" w:eastAsia="Times New Roman" w:hAnsiTheme="minorHAnsi" w:cstheme="minorHAnsi"/>
          <w:lang w:eastAsia="it-IT"/>
        </w:rPr>
        <w:t>, le </w:t>
      </w:r>
      <w:r w:rsidRPr="003D1396">
        <w:rPr>
          <w:rFonts w:eastAsia="Times New Roman"/>
          <w:b/>
          <w:bCs/>
          <w:lang w:eastAsia="it-IT"/>
        </w:rPr>
        <w:t>colline ricche di sentieri panoramici</w:t>
      </w:r>
      <w:r w:rsidRPr="003D1396">
        <w:rPr>
          <w:rFonts w:asciiTheme="minorHAnsi" w:eastAsia="Times New Roman" w:hAnsiTheme="minorHAnsi" w:cstheme="minorHAnsi"/>
          <w:lang w:eastAsia="it-IT"/>
        </w:rPr>
        <w:t xml:space="preserve"> e il mitico </w:t>
      </w:r>
      <w:r w:rsidRPr="005A0903">
        <w:rPr>
          <w:rFonts w:asciiTheme="minorHAnsi" w:eastAsia="Times New Roman" w:hAnsiTheme="minorHAnsi" w:cstheme="minorHAnsi"/>
          <w:b/>
          <w:bCs/>
          <w:lang w:eastAsia="it-IT"/>
        </w:rPr>
        <w:t>Monte Maddalena</w:t>
      </w:r>
      <w:r w:rsidR="009D71E9" w:rsidRPr="003D1396">
        <w:rPr>
          <w:rFonts w:asciiTheme="minorHAnsi" w:eastAsia="Times New Roman" w:hAnsiTheme="minorHAnsi" w:cstheme="minorHAnsi"/>
          <w:lang w:eastAsia="it-IT"/>
        </w:rPr>
        <w:t xml:space="preserve"> (“</w:t>
      </w:r>
      <w:r w:rsidR="009D71E9" w:rsidRPr="003D1396">
        <w:rPr>
          <w:rFonts w:eastAsia="Times New Roman"/>
          <w:b/>
          <w:bCs/>
          <w:lang w:eastAsia="it-IT"/>
        </w:rPr>
        <w:t>la montagna dei bresciani</w:t>
      </w:r>
      <w:r w:rsidR="00493E93">
        <w:rPr>
          <w:rFonts w:asciiTheme="minorHAnsi" w:eastAsia="Times New Roman" w:hAnsiTheme="minorHAnsi" w:cstheme="minorHAnsi"/>
          <w:lang w:eastAsia="it-IT"/>
        </w:rPr>
        <w:t>”</w:t>
      </w:r>
      <w:r w:rsidR="009D71E9" w:rsidRPr="003D1396">
        <w:rPr>
          <w:rFonts w:asciiTheme="minorHAnsi" w:eastAsia="Times New Roman" w:hAnsiTheme="minorHAnsi" w:cstheme="minorHAnsi"/>
          <w:lang w:eastAsia="it-IT"/>
        </w:rPr>
        <w:t>)</w:t>
      </w:r>
      <w:r w:rsidRPr="003D1396">
        <w:rPr>
          <w:rFonts w:asciiTheme="minorHAnsi" w:eastAsia="Times New Roman" w:hAnsiTheme="minorHAnsi" w:cstheme="minorHAnsi"/>
          <w:lang w:eastAsia="it-IT"/>
        </w:rPr>
        <w:t xml:space="preserve">, Brescia è un luogo </w:t>
      </w:r>
      <w:r w:rsidR="009D71E9" w:rsidRPr="003D1396">
        <w:rPr>
          <w:rFonts w:asciiTheme="minorHAnsi" w:eastAsia="Times New Roman" w:hAnsiTheme="minorHAnsi" w:cstheme="minorHAnsi"/>
          <w:lang w:eastAsia="it-IT"/>
        </w:rPr>
        <w:t>dove ci si può</w:t>
      </w:r>
      <w:r w:rsidRPr="003D1396">
        <w:rPr>
          <w:rFonts w:asciiTheme="minorHAnsi" w:eastAsia="Times New Roman" w:hAnsiTheme="minorHAnsi" w:cstheme="minorHAnsi"/>
          <w:lang w:eastAsia="it-IT"/>
        </w:rPr>
        <w:t> </w:t>
      </w:r>
      <w:r w:rsidRPr="003D1396">
        <w:rPr>
          <w:rFonts w:eastAsia="Times New Roman"/>
          <w:b/>
          <w:bCs/>
          <w:lang w:eastAsia="it-IT"/>
        </w:rPr>
        <w:t>svagar</w:t>
      </w:r>
      <w:r w:rsidR="009D71E9" w:rsidRPr="003D1396">
        <w:rPr>
          <w:rFonts w:eastAsia="Times New Roman"/>
          <w:b/>
          <w:bCs/>
          <w:lang w:eastAsia="it-IT"/>
        </w:rPr>
        <w:t>e in relax</w:t>
      </w:r>
      <w:r w:rsidRPr="003D1396">
        <w:rPr>
          <w:rFonts w:eastAsia="Times New Roman"/>
          <w:b/>
          <w:bCs/>
          <w:lang w:eastAsia="it-IT"/>
        </w:rPr>
        <w:t xml:space="preserve"> nella natura</w:t>
      </w:r>
      <w:r w:rsidRPr="003D1396">
        <w:rPr>
          <w:rFonts w:asciiTheme="minorHAnsi" w:eastAsia="Times New Roman" w:hAnsiTheme="minorHAnsi" w:cstheme="minorHAnsi"/>
          <w:lang w:eastAsia="it-IT"/>
        </w:rPr>
        <w:t> </w:t>
      </w:r>
      <w:r w:rsidR="009D71E9" w:rsidRPr="003D1396">
        <w:rPr>
          <w:rFonts w:asciiTheme="minorHAnsi" w:eastAsia="Times New Roman" w:hAnsiTheme="minorHAnsi" w:cstheme="minorHAnsi"/>
          <w:lang w:eastAsia="it-IT"/>
        </w:rPr>
        <w:t xml:space="preserve">con la </w:t>
      </w:r>
      <w:r w:rsidRPr="003D1396">
        <w:rPr>
          <w:rFonts w:asciiTheme="minorHAnsi" w:eastAsia="Times New Roman" w:hAnsiTheme="minorHAnsi" w:cstheme="minorHAnsi"/>
          <w:lang w:eastAsia="it-IT"/>
        </w:rPr>
        <w:t xml:space="preserve">famiglia e </w:t>
      </w:r>
      <w:r w:rsidRPr="003D1396">
        <w:rPr>
          <w:rFonts w:asciiTheme="minorHAnsi" w:eastAsia="Times New Roman" w:hAnsiTheme="minorHAnsi" w:cstheme="minorHAnsi"/>
          <w:b/>
          <w:bCs/>
          <w:lang w:eastAsia="it-IT"/>
        </w:rPr>
        <w:t>praticare sport e trekking</w:t>
      </w:r>
      <w:r w:rsidRPr="003D1396">
        <w:rPr>
          <w:rFonts w:asciiTheme="minorHAnsi" w:eastAsia="Times New Roman" w:hAnsiTheme="minorHAnsi" w:cstheme="minorHAnsi"/>
          <w:lang w:eastAsia="it-IT"/>
        </w:rPr>
        <w:t xml:space="preserve"> lontani dal traffico</w:t>
      </w:r>
      <w:r w:rsidR="009D71E9" w:rsidRPr="003D1396">
        <w:rPr>
          <w:rFonts w:asciiTheme="minorHAnsi" w:eastAsia="Times New Roman" w:hAnsiTheme="minorHAnsi" w:cstheme="minorHAnsi"/>
          <w:lang w:eastAsia="it-IT"/>
        </w:rPr>
        <w:t xml:space="preserve"> e dalla calca.</w:t>
      </w:r>
      <w:r w:rsidR="00756DE3" w:rsidRPr="003D1396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5A2E7A69" w14:textId="77777777" w:rsidR="0094145F" w:rsidRDefault="0094145F" w:rsidP="0094145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B2DB315" w14:textId="34611A3D" w:rsidR="0094145F" w:rsidRPr="0094145F" w:rsidRDefault="0094145F" w:rsidP="0094145F">
      <w:pPr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</w:rPr>
      </w:pPr>
      <w:r w:rsidRPr="0094145F">
        <w:rPr>
          <w:rFonts w:asciiTheme="minorHAnsi" w:hAnsiTheme="minorHAnsi" w:cstheme="minorHAnsi"/>
          <w:b/>
          <w:color w:val="4472C4" w:themeColor="accent5"/>
        </w:rPr>
        <w:t>Parchi ed eventi</w:t>
      </w:r>
    </w:p>
    <w:p w14:paraId="367EC30B" w14:textId="77777777" w:rsidR="0094145F" w:rsidRDefault="00715E53" w:rsidP="0094145F">
      <w:pPr>
        <w:spacing w:after="0" w:line="240" w:lineRule="auto"/>
        <w:jc w:val="both"/>
        <w:rPr>
          <w:rFonts w:cstheme="minorHAnsi"/>
          <w:b/>
          <w:bCs/>
        </w:rPr>
      </w:pPr>
      <w:r w:rsidRPr="00D76E9F">
        <w:rPr>
          <w:rFonts w:eastAsia="Roboto Condensed" w:cstheme="minorHAnsi"/>
          <w:color w:val="292B2C"/>
          <w:highlight w:val="white"/>
        </w:rPr>
        <w:t xml:space="preserve">Nel cuore della città, il </w:t>
      </w:r>
      <w:r w:rsidRPr="00715E53">
        <w:rPr>
          <w:rFonts w:eastAsia="Roboto Condensed" w:cstheme="minorHAnsi"/>
          <w:b/>
          <w:bCs/>
          <w:color w:val="292B2C"/>
          <w:highlight w:val="white"/>
        </w:rPr>
        <w:t>Colle Cidneo</w:t>
      </w:r>
      <w:r w:rsidRPr="00D76E9F">
        <w:rPr>
          <w:rFonts w:eastAsia="Roboto Condensed" w:cstheme="minorHAnsi"/>
          <w:color w:val="292B2C"/>
          <w:highlight w:val="white"/>
        </w:rPr>
        <w:t xml:space="preserve"> dove si erge il </w:t>
      </w:r>
      <w:r w:rsidRPr="00715E53">
        <w:rPr>
          <w:rFonts w:eastAsia="Roboto Condensed" w:cstheme="minorHAnsi"/>
          <w:b/>
          <w:bCs/>
          <w:highlight w:val="white"/>
        </w:rPr>
        <w:t>Castello</w:t>
      </w:r>
      <w:r w:rsidRPr="00D76E9F">
        <w:rPr>
          <w:rFonts w:eastAsia="Roboto Condensed" w:cstheme="minorHAnsi"/>
          <w:highlight w:val="white"/>
        </w:rPr>
        <w:t xml:space="preserve"> </w:t>
      </w:r>
      <w:hyperlink r:id="rId11"/>
      <w:r w:rsidRPr="00D76E9F">
        <w:rPr>
          <w:rFonts w:eastAsia="Roboto Condensed" w:cstheme="minorHAnsi"/>
          <w:highlight w:val="white"/>
        </w:rPr>
        <w:t xml:space="preserve"> con i suoi giardini,  è un vero polmone verde</w:t>
      </w:r>
      <w:r w:rsidR="001D3288">
        <w:rPr>
          <w:rFonts w:eastAsia="Roboto Condensed" w:cstheme="minorHAnsi"/>
          <w:highlight w:val="white"/>
        </w:rPr>
        <w:t xml:space="preserve">, </w:t>
      </w:r>
      <w:r w:rsidR="001D3288">
        <w:rPr>
          <w:rFonts w:eastAsia="Roboto Condensed" w:cstheme="minorHAnsi"/>
        </w:rPr>
        <w:t>solcato da un</w:t>
      </w:r>
      <w:r w:rsidR="001D3288" w:rsidRPr="003D1396">
        <w:rPr>
          <w:rFonts w:asciiTheme="minorHAnsi" w:eastAsia="Times New Roman" w:hAnsiTheme="minorHAnsi" w:cstheme="minorHAnsi"/>
          <w:lang w:eastAsia="it-IT"/>
        </w:rPr>
        <w:t> intreccio di sentieri e percorsi sterrati che scendono fino a</w:t>
      </w:r>
      <w:r w:rsidR="001D3288">
        <w:rPr>
          <w:rFonts w:asciiTheme="minorHAnsi" w:eastAsia="Times New Roman" w:hAnsiTheme="minorHAnsi" w:cstheme="minorHAnsi"/>
          <w:lang w:eastAsia="it-IT"/>
        </w:rPr>
        <w:t>d incontrarsi</w:t>
      </w:r>
      <w:r w:rsidR="001D3288" w:rsidRPr="003D1396">
        <w:rPr>
          <w:rFonts w:asciiTheme="minorHAnsi" w:eastAsia="Times New Roman" w:hAnsiTheme="minorHAnsi" w:cstheme="minorHAnsi"/>
          <w:lang w:eastAsia="it-IT"/>
        </w:rPr>
        <w:t xml:space="preserve"> con i caratteristici vicoli che in pochi minuti portano al centro storico</w:t>
      </w:r>
      <w:r w:rsidRPr="00D76E9F">
        <w:rPr>
          <w:rFonts w:eastAsia="Roboto Condensed" w:cstheme="minorHAnsi"/>
          <w:highlight w:val="white"/>
        </w:rPr>
        <w:t xml:space="preserve">. Qui si trova anche il </w:t>
      </w:r>
      <w:hyperlink r:id="rId12">
        <w:r w:rsidRPr="00715E53">
          <w:rPr>
            <w:rFonts w:eastAsia="Roboto Condensed" w:cstheme="minorHAnsi"/>
            <w:b/>
            <w:bCs/>
            <w:highlight w:val="white"/>
          </w:rPr>
          <w:t>Giardino Botanico della Montagnola</w:t>
        </w:r>
      </w:hyperlink>
      <w:r w:rsidRPr="00D76E9F">
        <w:rPr>
          <w:rFonts w:eastAsia="Roboto Condensed" w:cstheme="minorHAnsi"/>
          <w:highlight w:val="white"/>
        </w:rPr>
        <w:t xml:space="preserve">, piacevole itinerario naturalistico esteso sul lato nord del colle. Composto da prati, zone boscate, zone umide </w:t>
      </w:r>
      <w:r w:rsidRPr="00D76E9F">
        <w:rPr>
          <w:rFonts w:eastAsia="Roboto Condensed" w:cstheme="minorHAnsi"/>
          <w:color w:val="292B2C"/>
          <w:highlight w:val="white"/>
        </w:rPr>
        <w:t xml:space="preserve">e pietraie, corsi d’acqua, aree di giardino ornamentale e pinete, il giardino preserva il ricordo del vecchio parco chiuso negli anni ’90. </w:t>
      </w:r>
      <w:r w:rsidRPr="00D76E9F">
        <w:rPr>
          <w:rFonts w:eastAsia="Roboto Condensed" w:cstheme="minorHAnsi"/>
          <w:color w:val="292B2C"/>
        </w:rPr>
        <w:t xml:space="preserve">Sempre sulle pendici del colle si inerpicano i filari </w:t>
      </w:r>
      <w:r w:rsidRPr="00D76E9F">
        <w:rPr>
          <w:rFonts w:cstheme="minorHAnsi"/>
        </w:rPr>
        <w:t xml:space="preserve">del </w:t>
      </w:r>
      <w:r w:rsidRPr="00715E53">
        <w:rPr>
          <w:rFonts w:cstheme="minorHAnsi"/>
          <w:b/>
          <w:bCs/>
        </w:rPr>
        <w:t>vigneto urbano del Pusterla</w:t>
      </w:r>
      <w:r w:rsidRPr="00D76E9F">
        <w:rPr>
          <w:rFonts w:cstheme="minorHAnsi"/>
        </w:rPr>
        <w:t xml:space="preserve"> che, con i suoi 3,4 ettari, è </w:t>
      </w:r>
      <w:r w:rsidRPr="00715E53">
        <w:rPr>
          <w:rFonts w:cstheme="minorHAnsi"/>
          <w:b/>
          <w:bCs/>
        </w:rPr>
        <w:t>il più esteso vigneto cittadino d’Europa</w:t>
      </w:r>
      <w:r>
        <w:rPr>
          <w:rFonts w:cstheme="minorHAnsi"/>
          <w:b/>
          <w:bCs/>
        </w:rPr>
        <w:t xml:space="preserve">. </w:t>
      </w:r>
    </w:p>
    <w:p w14:paraId="5CD74064" w14:textId="592689BB" w:rsidR="00715E53" w:rsidRPr="00787050" w:rsidRDefault="00787050" w:rsidP="0094145F">
      <w:pPr>
        <w:spacing w:after="0" w:line="240" w:lineRule="auto"/>
        <w:jc w:val="both"/>
        <w:rPr>
          <w:highlight w:val="white"/>
        </w:rPr>
      </w:pPr>
      <w:r w:rsidRPr="00787050">
        <w:rPr>
          <w:highlight w:val="white"/>
        </w:rPr>
        <w:t xml:space="preserve">Con decine di sentieri per tutti i livelli disseminati lungo 4.000 ettari e un’ambientazione ricca e variegata, il </w:t>
      </w:r>
      <w:r w:rsidRPr="005A0903">
        <w:rPr>
          <w:b/>
          <w:bCs/>
          <w:highlight w:val="white"/>
        </w:rPr>
        <w:t>Parco delle Colline</w:t>
      </w:r>
      <w:r w:rsidRPr="00787050">
        <w:rPr>
          <w:highlight w:val="white"/>
        </w:rPr>
        <w:t xml:space="preserve"> è un altro motivo di orgoglio per Brescia, dato che è riconosciuto come uno dei maggiori ecosistemi di interesse europeo. Accedervi è facile e comodo, poiché i suoi confini spaziano dalla città alle aree collinari di Bovezzo, Cellatica, Collebeato, Rezzato, Rodengo Saiano.</w:t>
      </w:r>
    </w:p>
    <w:p w14:paraId="4EB69C2C" w14:textId="41A0AFB4" w:rsidR="005445C2" w:rsidRPr="00E501FE" w:rsidRDefault="009D2844" w:rsidP="0094145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Roboto Condensed" w:hAnsiTheme="minorHAnsi" w:cstheme="minorHAnsi"/>
          <w:color w:val="292B2C"/>
          <w:highlight w:val="white"/>
        </w:rPr>
        <w:lastRenderedPageBreak/>
        <w:t>Restando in tema di verde, fra i vari eventi primaverili cittadini</w:t>
      </w:r>
      <w:r w:rsidR="00493E93">
        <w:rPr>
          <w:rFonts w:asciiTheme="minorHAnsi" w:eastAsia="Roboto Condensed" w:hAnsiTheme="minorHAnsi" w:cstheme="minorHAnsi"/>
          <w:color w:val="292B2C"/>
        </w:rPr>
        <w:t xml:space="preserve"> </w:t>
      </w:r>
      <w:r>
        <w:t xml:space="preserve">dal 5 all’8 aprile è </w:t>
      </w:r>
      <w:r w:rsidR="00F748E9">
        <w:t>d</w:t>
      </w:r>
      <w:r>
        <w:t>i scena al Brixia Forum</w:t>
      </w:r>
      <w:r w:rsidR="0094145F">
        <w:t xml:space="preserve"> </w:t>
      </w:r>
      <w:proofErr w:type="spellStart"/>
      <w:r w:rsidR="00F748E9" w:rsidRPr="00F748E9">
        <w:rPr>
          <w:b/>
          <w:bCs/>
        </w:rPr>
        <w:t>Cosmogarden</w:t>
      </w:r>
      <w:proofErr w:type="spellEnd"/>
      <w:r w:rsidR="00F748E9">
        <w:rPr>
          <w:b/>
          <w:bCs/>
        </w:rPr>
        <w:t>,</w:t>
      </w:r>
      <w:r w:rsidR="00F748E9" w:rsidRPr="00F748E9">
        <w:t xml:space="preserve"> </w:t>
      </w:r>
      <w:r w:rsidR="00F748E9">
        <w:t>fiera dedi</w:t>
      </w:r>
      <w:r w:rsidR="005A0903" w:rsidRPr="00F748E9">
        <w:t>cata</w:t>
      </w:r>
      <w:r w:rsidR="005A0903">
        <w:t xml:space="preserve"> alla progettazione, realizzazione, arredo e manutenzione degli spazi verdi indoor ed outdoor. Organizzat</w:t>
      </w:r>
      <w:r w:rsidR="00F748E9">
        <w:t>a</w:t>
      </w:r>
      <w:r w:rsidR="005A0903">
        <w:t xml:space="preserve"> in collaborazione con i principali albi di categoria e le principali associazioni del settore, l’evento</w:t>
      </w:r>
      <w:r w:rsidR="00F748E9">
        <w:t>,</w:t>
      </w:r>
      <w:r w:rsidR="005A0903">
        <w:t xml:space="preserve"> </w:t>
      </w:r>
      <w:r w:rsidR="00F748E9">
        <w:t xml:space="preserve">è un </w:t>
      </w:r>
      <w:r w:rsidR="005A0903">
        <w:t>concept innovativo sul mondo del verde e della sua valorizzazione</w:t>
      </w:r>
      <w:r w:rsidR="00F748E9">
        <w:t xml:space="preserve"> ed </w:t>
      </w:r>
      <w:r w:rsidR="005A0903">
        <w:t xml:space="preserve">unisce passione per la natura e gusto estetico con proposte capaci di dare valore a </w:t>
      </w:r>
      <w:r w:rsidR="0094145F">
        <w:t>con proposte capaci di dare valore a ogni ambiente, dal balcone di casa al giardino.</w:t>
      </w:r>
    </w:p>
    <w:p w14:paraId="7BEA1E8F" w14:textId="29E49D45" w:rsidR="005445C2" w:rsidRPr="00D01B51" w:rsidRDefault="00952A22" w:rsidP="0094145F">
      <w:pPr>
        <w:pStyle w:val="NormaleWeb"/>
        <w:shd w:val="clear" w:color="auto" w:fill="FFFFFF"/>
        <w:spacing w:before="0"/>
        <w:jc w:val="both"/>
        <w:rPr>
          <w:rFonts w:asciiTheme="minorHAnsi" w:eastAsia="Times New Roman" w:hAnsiTheme="minorHAnsi" w:cstheme="minorHAnsi"/>
          <w:color w:val="292B2C"/>
          <w:sz w:val="22"/>
          <w:szCs w:val="22"/>
          <w:lang w:eastAsia="it-IT"/>
        </w:rPr>
      </w:pPr>
      <w:r w:rsidRPr="00D01B51">
        <w:rPr>
          <w:rFonts w:asciiTheme="minorHAnsi" w:hAnsiTheme="minorHAnsi" w:cstheme="minorHAnsi"/>
          <w:sz w:val="22"/>
          <w:szCs w:val="22"/>
        </w:rPr>
        <w:t>Non solo</w:t>
      </w:r>
      <w:r w:rsidR="00213C4B" w:rsidRPr="00D01B51">
        <w:rPr>
          <w:rFonts w:asciiTheme="minorHAnsi" w:hAnsiTheme="minorHAnsi" w:cstheme="minorHAnsi"/>
          <w:sz w:val="22"/>
          <w:szCs w:val="22"/>
        </w:rPr>
        <w:t xml:space="preserve"> parchi e </w:t>
      </w:r>
      <w:r w:rsidR="00F26B74" w:rsidRPr="00D01B51">
        <w:rPr>
          <w:rFonts w:asciiTheme="minorHAnsi" w:hAnsiTheme="minorHAnsi" w:cstheme="minorHAnsi"/>
          <w:sz w:val="22"/>
          <w:szCs w:val="22"/>
        </w:rPr>
        <w:t>oasi verdi urbane</w:t>
      </w:r>
      <w:r w:rsidRPr="00D01B51">
        <w:rPr>
          <w:rFonts w:asciiTheme="minorHAnsi" w:hAnsiTheme="minorHAnsi" w:cstheme="minorHAnsi"/>
          <w:sz w:val="22"/>
          <w:szCs w:val="22"/>
        </w:rPr>
        <w:t>:</w:t>
      </w:r>
      <w:r w:rsidR="00F26B74" w:rsidRPr="00D01B51">
        <w:rPr>
          <w:rFonts w:asciiTheme="minorHAnsi" w:hAnsiTheme="minorHAnsi" w:cstheme="minorHAnsi"/>
          <w:sz w:val="22"/>
          <w:szCs w:val="22"/>
        </w:rPr>
        <w:t xml:space="preserve"> </w:t>
      </w:r>
      <w:r w:rsidR="00213C4B" w:rsidRPr="00D01B51">
        <w:rPr>
          <w:rFonts w:asciiTheme="minorHAnsi" w:hAnsiTheme="minorHAnsi" w:cstheme="minorHAnsi"/>
          <w:sz w:val="22"/>
          <w:szCs w:val="22"/>
        </w:rPr>
        <w:t xml:space="preserve">Brescia </w:t>
      </w:r>
      <w:r w:rsidR="00F26B74" w:rsidRPr="00D01B51">
        <w:rPr>
          <w:rFonts w:asciiTheme="minorHAnsi" w:hAnsiTheme="minorHAnsi" w:cstheme="minorHAnsi"/>
          <w:sz w:val="22"/>
          <w:szCs w:val="22"/>
        </w:rPr>
        <w:t>offre anche</w:t>
      </w:r>
      <w:r w:rsidR="00213C4B" w:rsidRPr="00D01B51">
        <w:rPr>
          <w:rFonts w:asciiTheme="minorHAnsi" w:hAnsiTheme="minorHAnsi" w:cstheme="minorHAnsi"/>
          <w:sz w:val="22"/>
          <w:szCs w:val="22"/>
        </w:rPr>
        <w:t xml:space="preserve"> fuoriporta all’insegna di arte e natura. </w:t>
      </w:r>
      <w:r w:rsidR="00D01B51" w:rsidRPr="00D01B51">
        <w:rPr>
          <w:rFonts w:asciiTheme="minorHAnsi" w:hAnsiTheme="minorHAnsi" w:cstheme="minorHAnsi"/>
          <w:sz w:val="22"/>
          <w:szCs w:val="22"/>
        </w:rPr>
        <w:t xml:space="preserve">Tra i gioielli verdi nelle vicinanze della città troviamo il parco secolare di </w:t>
      </w:r>
      <w:hyperlink r:id="rId13">
        <w:r w:rsidR="00D01B51" w:rsidRPr="00D01B51">
          <w:rPr>
            <w:rFonts w:asciiTheme="minorHAnsi" w:hAnsiTheme="minorHAnsi" w:cstheme="minorHAnsi"/>
            <w:b/>
            <w:bCs/>
            <w:sz w:val="22"/>
            <w:szCs w:val="22"/>
          </w:rPr>
          <w:t>Villa Mazzucchelli</w:t>
        </w:r>
      </w:hyperlink>
      <w:r w:rsidR="00D01B51" w:rsidRPr="00D01B51">
        <w:rPr>
          <w:rFonts w:asciiTheme="minorHAnsi" w:hAnsiTheme="minorHAnsi" w:cstheme="minorHAnsi"/>
          <w:b/>
          <w:bCs/>
          <w:sz w:val="22"/>
          <w:szCs w:val="22"/>
        </w:rPr>
        <w:t xml:space="preserve"> di Mazzano</w:t>
      </w:r>
      <w:r w:rsidR="00D01B51" w:rsidRPr="00D01B51">
        <w:rPr>
          <w:rFonts w:asciiTheme="minorHAnsi" w:hAnsiTheme="minorHAnsi" w:cstheme="minorHAnsi"/>
          <w:sz w:val="22"/>
          <w:szCs w:val="22"/>
        </w:rPr>
        <w:t xml:space="preserve">. Ultimato a fine ‘700 e aperto per la prima volta al pubblico nel 2013, il parco ha un impianto tipico all’italiana per un totale di 60.000 m². Fra le curiosità </w:t>
      </w:r>
      <w:r w:rsidR="00D01B51" w:rsidRPr="00D01B51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un cedro del Libano di oltre 260 anni e </w:t>
      </w:r>
      <w:r w:rsidR="00D01B51" w:rsidRPr="00D01B51">
        <w:rPr>
          <w:rFonts w:asciiTheme="minorHAnsi" w:hAnsiTheme="minorHAnsi" w:cstheme="minorHAnsi"/>
          <w:sz w:val="22"/>
          <w:szCs w:val="22"/>
        </w:rPr>
        <w:t>l’esposizione di antichi attrezzi agricoli.</w:t>
      </w:r>
      <w:r w:rsidR="00213C4B" w:rsidRPr="00D01B51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</w:p>
    <w:p w14:paraId="12C5BEFE" w14:textId="5FA36010" w:rsidR="000E5828" w:rsidRDefault="000E5828" w:rsidP="00B842A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C18F62E" w14:textId="5B47B79B" w:rsidR="00441D2E" w:rsidRPr="00A55B68" w:rsidRDefault="002B06A1" w:rsidP="00B842A9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b/>
          <w:bCs/>
        </w:rPr>
      </w:pPr>
      <w:r w:rsidRPr="00A55B68">
        <w:rPr>
          <w:rFonts w:asciiTheme="minorHAnsi" w:hAnsiTheme="minorHAnsi" w:cstheme="minorHAnsi"/>
          <w:b/>
          <w:bCs/>
        </w:rPr>
        <w:t>P</w:t>
      </w:r>
      <w:r w:rsidR="00441D2E" w:rsidRPr="00A55B68">
        <w:rPr>
          <w:rFonts w:asciiTheme="minorHAnsi" w:hAnsiTheme="minorHAnsi" w:cstheme="minorHAnsi"/>
          <w:b/>
          <w:bCs/>
        </w:rPr>
        <w:t>er informazioni:</w:t>
      </w:r>
      <w:r w:rsidR="00276861" w:rsidRPr="00A55B68">
        <w:rPr>
          <w:rFonts w:asciiTheme="minorHAnsi" w:hAnsiTheme="minorHAnsi" w:cstheme="minorHAnsi"/>
          <w:b/>
          <w:bCs/>
        </w:rPr>
        <w:t xml:space="preserve"> </w:t>
      </w:r>
      <w:hyperlink r:id="rId14" w:history="1">
        <w:r w:rsidR="00A55B68" w:rsidRPr="00A55B68">
          <w:rPr>
            <w:rStyle w:val="Collegamentoipertestuale"/>
            <w:rFonts w:asciiTheme="minorHAnsi" w:hAnsiTheme="minorHAnsi" w:cstheme="minorHAnsi"/>
            <w:b/>
            <w:bCs/>
          </w:rPr>
          <w:t>www.visitbrescia.it</w:t>
        </w:r>
      </w:hyperlink>
    </w:p>
    <w:p w14:paraId="1A22019E" w14:textId="77777777" w:rsidR="00276861" w:rsidRPr="008028B3" w:rsidRDefault="00276861" w:rsidP="00B842A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A90E05" w14:textId="77777777" w:rsidR="00441D2E" w:rsidRPr="008028B3" w:rsidRDefault="00441D2E" w:rsidP="00B842A9">
      <w:pPr>
        <w:pStyle w:val="Paragraf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586D1CB" w14:textId="77777777" w:rsidR="00653EC0" w:rsidRPr="008028B3" w:rsidRDefault="00653EC0" w:rsidP="00B842A9">
      <w:pPr>
        <w:pStyle w:val="Corpotesto"/>
        <w:spacing w:after="0"/>
        <w:jc w:val="both"/>
        <w:rPr>
          <w:rFonts w:asciiTheme="minorHAnsi" w:hAnsiTheme="minorHAnsi" w:cstheme="minorHAnsi"/>
          <w:b/>
          <w:color w:val="336699"/>
          <w:sz w:val="20"/>
        </w:rPr>
      </w:pPr>
    </w:p>
    <w:p w14:paraId="302B2B05" w14:textId="77777777" w:rsidR="00653EC0" w:rsidRPr="008028B3" w:rsidRDefault="00653EC0" w:rsidP="00B842A9">
      <w:pPr>
        <w:pStyle w:val="Corpotesto"/>
        <w:spacing w:after="0"/>
        <w:jc w:val="both"/>
        <w:rPr>
          <w:rFonts w:asciiTheme="minorHAnsi" w:hAnsiTheme="minorHAnsi" w:cstheme="minorHAnsi"/>
          <w:b/>
          <w:color w:val="336699"/>
          <w:sz w:val="20"/>
        </w:rPr>
      </w:pPr>
    </w:p>
    <w:p w14:paraId="031E233B" w14:textId="77777777" w:rsidR="00CC4B87" w:rsidRPr="008028B3" w:rsidRDefault="00CC4B87" w:rsidP="00B842A9">
      <w:pPr>
        <w:pStyle w:val="Corpotesto"/>
        <w:spacing w:after="0"/>
        <w:jc w:val="both"/>
        <w:rPr>
          <w:rFonts w:asciiTheme="minorHAnsi" w:hAnsiTheme="minorHAnsi" w:cstheme="minorHAnsi"/>
          <w:sz w:val="20"/>
        </w:rPr>
      </w:pPr>
      <w:r w:rsidRPr="008028B3">
        <w:rPr>
          <w:rFonts w:asciiTheme="minorHAnsi" w:hAnsiTheme="minorHAnsi" w:cstheme="minorHAnsi"/>
          <w:b/>
          <w:color w:val="336699"/>
          <w:sz w:val="20"/>
        </w:rPr>
        <w:t>Ufficio Stampa:</w:t>
      </w:r>
      <w:r w:rsidRPr="008028B3">
        <w:rPr>
          <w:rFonts w:asciiTheme="minorHAnsi" w:hAnsiTheme="minorHAnsi" w:cstheme="minorHAnsi"/>
          <w:sz w:val="20"/>
        </w:rPr>
        <w:t xml:space="preserve"> </w:t>
      </w:r>
      <w:r w:rsidRPr="008028B3">
        <w:rPr>
          <w:rFonts w:asciiTheme="minorHAnsi" w:hAnsiTheme="minorHAnsi" w:cstheme="minorHAnsi"/>
          <w:b/>
          <w:sz w:val="20"/>
        </w:rPr>
        <w:t>Studio Agorà - Marina Tagliaferri</w:t>
      </w:r>
      <w:r w:rsidRPr="008028B3">
        <w:rPr>
          <w:rFonts w:asciiTheme="minorHAnsi" w:hAnsiTheme="minorHAnsi" w:cstheme="minorHAnsi"/>
          <w:sz w:val="20"/>
        </w:rPr>
        <w:t xml:space="preserve"> - </w:t>
      </w:r>
      <w:r w:rsidRPr="008028B3">
        <w:rPr>
          <w:rFonts w:asciiTheme="minorHAnsi" w:hAnsiTheme="minorHAnsi" w:cstheme="minorHAnsi"/>
          <w:color w:val="111111"/>
          <w:sz w:val="20"/>
        </w:rPr>
        <w:t xml:space="preserve">Tel. 0481 62385 - </w:t>
      </w:r>
      <w:hyperlink r:id="rId15" w:history="1">
        <w:r w:rsidRPr="008028B3">
          <w:rPr>
            <w:rStyle w:val="Collegamentoipertestuale"/>
            <w:rFonts w:asciiTheme="minorHAnsi" w:hAnsiTheme="minorHAnsi" w:cstheme="minorHAnsi"/>
            <w:color w:val="111111"/>
            <w:sz w:val="20"/>
          </w:rPr>
          <w:t>agora@studio-agora.it</w:t>
        </w:r>
      </w:hyperlink>
      <w:r w:rsidRPr="008028B3">
        <w:rPr>
          <w:rFonts w:asciiTheme="minorHAnsi" w:hAnsiTheme="minorHAnsi" w:cstheme="minorHAnsi"/>
          <w:color w:val="111111"/>
          <w:sz w:val="20"/>
        </w:rPr>
        <w:t xml:space="preserve"> - </w:t>
      </w:r>
      <w:hyperlink r:id="rId16" w:history="1">
        <w:r w:rsidRPr="008028B3">
          <w:rPr>
            <w:rStyle w:val="Collegamentoipertestuale"/>
            <w:rFonts w:asciiTheme="minorHAnsi" w:hAnsiTheme="minorHAnsi" w:cstheme="minorHAnsi"/>
            <w:color w:val="111111"/>
            <w:sz w:val="20"/>
          </w:rPr>
          <w:t>www.studio-agora.it</w:t>
        </w:r>
      </w:hyperlink>
      <w:r w:rsidRPr="008028B3">
        <w:rPr>
          <w:rFonts w:asciiTheme="minorHAnsi" w:hAnsiTheme="minorHAnsi" w:cstheme="minorHAnsi"/>
          <w:color w:val="111111"/>
          <w:sz w:val="20"/>
        </w:rPr>
        <w:t xml:space="preserve"> </w:t>
      </w:r>
    </w:p>
    <w:sectPr w:rsidR="00CC4B87" w:rsidRPr="008028B3" w:rsidSect="00493E93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6795774">
    <w:abstractNumId w:val="0"/>
  </w:num>
  <w:num w:numId="2" w16cid:durableId="152358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3F"/>
    <w:rsid w:val="00000873"/>
    <w:rsid w:val="00007796"/>
    <w:rsid w:val="00015E8A"/>
    <w:rsid w:val="00031C8D"/>
    <w:rsid w:val="00037235"/>
    <w:rsid w:val="00053F97"/>
    <w:rsid w:val="00061EFD"/>
    <w:rsid w:val="000808C2"/>
    <w:rsid w:val="000835B0"/>
    <w:rsid w:val="00085245"/>
    <w:rsid w:val="0008585A"/>
    <w:rsid w:val="00094EE8"/>
    <w:rsid w:val="000A0044"/>
    <w:rsid w:val="000A66EF"/>
    <w:rsid w:val="000A7276"/>
    <w:rsid w:val="000B1E86"/>
    <w:rsid w:val="000C4C00"/>
    <w:rsid w:val="000C61FF"/>
    <w:rsid w:val="000D2022"/>
    <w:rsid w:val="000D35C9"/>
    <w:rsid w:val="000D635D"/>
    <w:rsid w:val="000D6734"/>
    <w:rsid w:val="000E5828"/>
    <w:rsid w:val="00130343"/>
    <w:rsid w:val="00131289"/>
    <w:rsid w:val="00133106"/>
    <w:rsid w:val="001508F5"/>
    <w:rsid w:val="001547E6"/>
    <w:rsid w:val="00167C04"/>
    <w:rsid w:val="00172DCD"/>
    <w:rsid w:val="00177DDF"/>
    <w:rsid w:val="0018117B"/>
    <w:rsid w:val="00182897"/>
    <w:rsid w:val="00183343"/>
    <w:rsid w:val="001B3A20"/>
    <w:rsid w:val="001C2944"/>
    <w:rsid w:val="001C338E"/>
    <w:rsid w:val="001D2974"/>
    <w:rsid w:val="001D3288"/>
    <w:rsid w:val="001D595A"/>
    <w:rsid w:val="00200CAC"/>
    <w:rsid w:val="002077D8"/>
    <w:rsid w:val="00213C4B"/>
    <w:rsid w:val="00213E0A"/>
    <w:rsid w:val="00220E4F"/>
    <w:rsid w:val="00224F94"/>
    <w:rsid w:val="00227685"/>
    <w:rsid w:val="00233829"/>
    <w:rsid w:val="002423CA"/>
    <w:rsid w:val="002473E1"/>
    <w:rsid w:val="002514E5"/>
    <w:rsid w:val="002559CB"/>
    <w:rsid w:val="002617B6"/>
    <w:rsid w:val="00263525"/>
    <w:rsid w:val="00270366"/>
    <w:rsid w:val="00276861"/>
    <w:rsid w:val="002911C8"/>
    <w:rsid w:val="00295616"/>
    <w:rsid w:val="00296E87"/>
    <w:rsid w:val="002B06A1"/>
    <w:rsid w:val="002D213D"/>
    <w:rsid w:val="002D3F68"/>
    <w:rsid w:val="002F6C5B"/>
    <w:rsid w:val="002F7E3A"/>
    <w:rsid w:val="00305425"/>
    <w:rsid w:val="00305A4B"/>
    <w:rsid w:val="00315D31"/>
    <w:rsid w:val="003164BF"/>
    <w:rsid w:val="0032247F"/>
    <w:rsid w:val="003311E0"/>
    <w:rsid w:val="00335AF9"/>
    <w:rsid w:val="003445DF"/>
    <w:rsid w:val="003510C5"/>
    <w:rsid w:val="00383ACA"/>
    <w:rsid w:val="003900DD"/>
    <w:rsid w:val="00390BCF"/>
    <w:rsid w:val="0039245A"/>
    <w:rsid w:val="003A6149"/>
    <w:rsid w:val="003C77B0"/>
    <w:rsid w:val="003D11E2"/>
    <w:rsid w:val="003D1396"/>
    <w:rsid w:val="003E47AA"/>
    <w:rsid w:val="003E7889"/>
    <w:rsid w:val="003F030F"/>
    <w:rsid w:val="003F1BD7"/>
    <w:rsid w:val="003F21FA"/>
    <w:rsid w:val="003F25B7"/>
    <w:rsid w:val="00401342"/>
    <w:rsid w:val="0040702B"/>
    <w:rsid w:val="00413F3F"/>
    <w:rsid w:val="00417635"/>
    <w:rsid w:val="0042369E"/>
    <w:rsid w:val="004276D0"/>
    <w:rsid w:val="004373E9"/>
    <w:rsid w:val="004418DC"/>
    <w:rsid w:val="00441D2E"/>
    <w:rsid w:val="00454929"/>
    <w:rsid w:val="0046095F"/>
    <w:rsid w:val="00473BBC"/>
    <w:rsid w:val="004756E9"/>
    <w:rsid w:val="00493E93"/>
    <w:rsid w:val="004C02EA"/>
    <w:rsid w:val="004D0A2D"/>
    <w:rsid w:val="004D5BEB"/>
    <w:rsid w:val="004F29AE"/>
    <w:rsid w:val="004F3686"/>
    <w:rsid w:val="00501193"/>
    <w:rsid w:val="00511189"/>
    <w:rsid w:val="00511D13"/>
    <w:rsid w:val="0051336D"/>
    <w:rsid w:val="00513544"/>
    <w:rsid w:val="00516796"/>
    <w:rsid w:val="00527D97"/>
    <w:rsid w:val="00530724"/>
    <w:rsid w:val="005445C2"/>
    <w:rsid w:val="005664A6"/>
    <w:rsid w:val="0056691B"/>
    <w:rsid w:val="00570F63"/>
    <w:rsid w:val="00577FD1"/>
    <w:rsid w:val="00580B82"/>
    <w:rsid w:val="0059307D"/>
    <w:rsid w:val="005A0903"/>
    <w:rsid w:val="005A23D2"/>
    <w:rsid w:val="005B2A88"/>
    <w:rsid w:val="005C6E0C"/>
    <w:rsid w:val="005D0B98"/>
    <w:rsid w:val="005D5B76"/>
    <w:rsid w:val="005E40F7"/>
    <w:rsid w:val="005E54EA"/>
    <w:rsid w:val="005E76D0"/>
    <w:rsid w:val="005F1AA5"/>
    <w:rsid w:val="005F6BE1"/>
    <w:rsid w:val="00601F74"/>
    <w:rsid w:val="0060252D"/>
    <w:rsid w:val="00603AEE"/>
    <w:rsid w:val="00612FEB"/>
    <w:rsid w:val="00616552"/>
    <w:rsid w:val="0061659A"/>
    <w:rsid w:val="006202E3"/>
    <w:rsid w:val="00627291"/>
    <w:rsid w:val="00630CC0"/>
    <w:rsid w:val="0064244F"/>
    <w:rsid w:val="006478EB"/>
    <w:rsid w:val="00653EC0"/>
    <w:rsid w:val="0066584D"/>
    <w:rsid w:val="0066679A"/>
    <w:rsid w:val="006755DB"/>
    <w:rsid w:val="00684003"/>
    <w:rsid w:val="00684705"/>
    <w:rsid w:val="00693BFB"/>
    <w:rsid w:val="006A04D2"/>
    <w:rsid w:val="006B1C75"/>
    <w:rsid w:val="006B2079"/>
    <w:rsid w:val="006C0D47"/>
    <w:rsid w:val="006C2AC4"/>
    <w:rsid w:val="006C5BBD"/>
    <w:rsid w:val="006D437F"/>
    <w:rsid w:val="006D7A50"/>
    <w:rsid w:val="006E23A1"/>
    <w:rsid w:val="006E586B"/>
    <w:rsid w:val="00702380"/>
    <w:rsid w:val="00702530"/>
    <w:rsid w:val="007034FC"/>
    <w:rsid w:val="00711AA8"/>
    <w:rsid w:val="00715E53"/>
    <w:rsid w:val="00726620"/>
    <w:rsid w:val="00731335"/>
    <w:rsid w:val="00732437"/>
    <w:rsid w:val="00736454"/>
    <w:rsid w:val="00747ECA"/>
    <w:rsid w:val="007514BF"/>
    <w:rsid w:val="00756DE3"/>
    <w:rsid w:val="007613E9"/>
    <w:rsid w:val="00772510"/>
    <w:rsid w:val="00783A5A"/>
    <w:rsid w:val="00787050"/>
    <w:rsid w:val="007A1F2C"/>
    <w:rsid w:val="007B32D8"/>
    <w:rsid w:val="007D089B"/>
    <w:rsid w:val="007D0F8C"/>
    <w:rsid w:val="007E2A48"/>
    <w:rsid w:val="007F0213"/>
    <w:rsid w:val="008028B3"/>
    <w:rsid w:val="008106BC"/>
    <w:rsid w:val="0082023F"/>
    <w:rsid w:val="00835799"/>
    <w:rsid w:val="00840BF8"/>
    <w:rsid w:val="008512E4"/>
    <w:rsid w:val="008678C7"/>
    <w:rsid w:val="0088777B"/>
    <w:rsid w:val="00890E19"/>
    <w:rsid w:val="00891834"/>
    <w:rsid w:val="00892A91"/>
    <w:rsid w:val="00893D49"/>
    <w:rsid w:val="008A4280"/>
    <w:rsid w:val="008B0A56"/>
    <w:rsid w:val="008B1340"/>
    <w:rsid w:val="008D3102"/>
    <w:rsid w:val="008D5E53"/>
    <w:rsid w:val="008F71A1"/>
    <w:rsid w:val="009148E6"/>
    <w:rsid w:val="009214A4"/>
    <w:rsid w:val="00921DE1"/>
    <w:rsid w:val="00931145"/>
    <w:rsid w:val="009321B2"/>
    <w:rsid w:val="00936B04"/>
    <w:rsid w:val="009375DC"/>
    <w:rsid w:val="0094145F"/>
    <w:rsid w:val="0094517C"/>
    <w:rsid w:val="00947BE5"/>
    <w:rsid w:val="00951637"/>
    <w:rsid w:val="00952A22"/>
    <w:rsid w:val="009637F5"/>
    <w:rsid w:val="00967EA8"/>
    <w:rsid w:val="00972402"/>
    <w:rsid w:val="00987F60"/>
    <w:rsid w:val="009A3B39"/>
    <w:rsid w:val="009A6774"/>
    <w:rsid w:val="009B0300"/>
    <w:rsid w:val="009C7A36"/>
    <w:rsid w:val="009D2844"/>
    <w:rsid w:val="009D71E9"/>
    <w:rsid w:val="009E2801"/>
    <w:rsid w:val="009E6957"/>
    <w:rsid w:val="009F05B7"/>
    <w:rsid w:val="009F2DB6"/>
    <w:rsid w:val="00A00856"/>
    <w:rsid w:val="00A15A35"/>
    <w:rsid w:val="00A243CF"/>
    <w:rsid w:val="00A32B93"/>
    <w:rsid w:val="00A41487"/>
    <w:rsid w:val="00A55B68"/>
    <w:rsid w:val="00A60853"/>
    <w:rsid w:val="00A638B6"/>
    <w:rsid w:val="00A666BA"/>
    <w:rsid w:val="00A6696F"/>
    <w:rsid w:val="00A711D0"/>
    <w:rsid w:val="00A71F31"/>
    <w:rsid w:val="00A7480A"/>
    <w:rsid w:val="00A7613A"/>
    <w:rsid w:val="00A8091D"/>
    <w:rsid w:val="00A82890"/>
    <w:rsid w:val="00A82E65"/>
    <w:rsid w:val="00AA4E8D"/>
    <w:rsid w:val="00AB1E79"/>
    <w:rsid w:val="00AB2EB6"/>
    <w:rsid w:val="00AB32D0"/>
    <w:rsid w:val="00AC54C2"/>
    <w:rsid w:val="00AD054E"/>
    <w:rsid w:val="00AD10E1"/>
    <w:rsid w:val="00AE53A8"/>
    <w:rsid w:val="00AE751B"/>
    <w:rsid w:val="00AF7EF2"/>
    <w:rsid w:val="00B07D02"/>
    <w:rsid w:val="00B10500"/>
    <w:rsid w:val="00B40673"/>
    <w:rsid w:val="00B42D2A"/>
    <w:rsid w:val="00B45C29"/>
    <w:rsid w:val="00B50ACC"/>
    <w:rsid w:val="00B56E8E"/>
    <w:rsid w:val="00B74850"/>
    <w:rsid w:val="00B779CA"/>
    <w:rsid w:val="00B8057F"/>
    <w:rsid w:val="00B83099"/>
    <w:rsid w:val="00B842A9"/>
    <w:rsid w:val="00B959AE"/>
    <w:rsid w:val="00BA42FF"/>
    <w:rsid w:val="00BB0D53"/>
    <w:rsid w:val="00BB183F"/>
    <w:rsid w:val="00BB7D19"/>
    <w:rsid w:val="00BC1370"/>
    <w:rsid w:val="00BC6C4C"/>
    <w:rsid w:val="00BD77CE"/>
    <w:rsid w:val="00BF05DD"/>
    <w:rsid w:val="00BF16F9"/>
    <w:rsid w:val="00C039B9"/>
    <w:rsid w:val="00C07469"/>
    <w:rsid w:val="00C07B1D"/>
    <w:rsid w:val="00C12DD1"/>
    <w:rsid w:val="00C131FF"/>
    <w:rsid w:val="00C16A99"/>
    <w:rsid w:val="00C310F9"/>
    <w:rsid w:val="00C359EA"/>
    <w:rsid w:val="00C35F31"/>
    <w:rsid w:val="00C36939"/>
    <w:rsid w:val="00C534C6"/>
    <w:rsid w:val="00C5669B"/>
    <w:rsid w:val="00C659B8"/>
    <w:rsid w:val="00C8150B"/>
    <w:rsid w:val="00C82872"/>
    <w:rsid w:val="00C857A0"/>
    <w:rsid w:val="00C87C1A"/>
    <w:rsid w:val="00C9261C"/>
    <w:rsid w:val="00C934BF"/>
    <w:rsid w:val="00C9434E"/>
    <w:rsid w:val="00C97458"/>
    <w:rsid w:val="00CA1E9B"/>
    <w:rsid w:val="00CB5C08"/>
    <w:rsid w:val="00CB6D56"/>
    <w:rsid w:val="00CC4B87"/>
    <w:rsid w:val="00CC52F5"/>
    <w:rsid w:val="00D01841"/>
    <w:rsid w:val="00D01B51"/>
    <w:rsid w:val="00D11558"/>
    <w:rsid w:val="00D14D88"/>
    <w:rsid w:val="00D16C02"/>
    <w:rsid w:val="00D3214E"/>
    <w:rsid w:val="00D45960"/>
    <w:rsid w:val="00D52564"/>
    <w:rsid w:val="00D54BD7"/>
    <w:rsid w:val="00D66226"/>
    <w:rsid w:val="00D867A6"/>
    <w:rsid w:val="00D940FE"/>
    <w:rsid w:val="00DA15CC"/>
    <w:rsid w:val="00DA1FD2"/>
    <w:rsid w:val="00DA6433"/>
    <w:rsid w:val="00DB6379"/>
    <w:rsid w:val="00DC5B82"/>
    <w:rsid w:val="00DC6C79"/>
    <w:rsid w:val="00DD78DC"/>
    <w:rsid w:val="00DE41D4"/>
    <w:rsid w:val="00DE4FA3"/>
    <w:rsid w:val="00DF0AAA"/>
    <w:rsid w:val="00E1102D"/>
    <w:rsid w:val="00E128BF"/>
    <w:rsid w:val="00E1499E"/>
    <w:rsid w:val="00E458DC"/>
    <w:rsid w:val="00E501FE"/>
    <w:rsid w:val="00E60EF8"/>
    <w:rsid w:val="00E67F3A"/>
    <w:rsid w:val="00E715A2"/>
    <w:rsid w:val="00E94E12"/>
    <w:rsid w:val="00EA77B4"/>
    <w:rsid w:val="00EB0D0C"/>
    <w:rsid w:val="00EC1886"/>
    <w:rsid w:val="00ED70FF"/>
    <w:rsid w:val="00EE1D20"/>
    <w:rsid w:val="00EF11AF"/>
    <w:rsid w:val="00EF3CB2"/>
    <w:rsid w:val="00EF467A"/>
    <w:rsid w:val="00F03942"/>
    <w:rsid w:val="00F06786"/>
    <w:rsid w:val="00F11682"/>
    <w:rsid w:val="00F22457"/>
    <w:rsid w:val="00F242F2"/>
    <w:rsid w:val="00F26B74"/>
    <w:rsid w:val="00F458E5"/>
    <w:rsid w:val="00F464A3"/>
    <w:rsid w:val="00F50906"/>
    <w:rsid w:val="00F572F3"/>
    <w:rsid w:val="00F66FD3"/>
    <w:rsid w:val="00F70053"/>
    <w:rsid w:val="00F72992"/>
    <w:rsid w:val="00F748E9"/>
    <w:rsid w:val="00F834D7"/>
    <w:rsid w:val="00F83E29"/>
    <w:rsid w:val="00F92732"/>
    <w:rsid w:val="00FA38AD"/>
    <w:rsid w:val="00FA7515"/>
    <w:rsid w:val="00FD1CA8"/>
    <w:rsid w:val="00FD54F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211BD"/>
  <w15:docId w15:val="{CAF6F6F1-980D-45F1-841B-B0D8AF3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D2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936B04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F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441D2E"/>
  </w:style>
  <w:style w:type="character" w:styleId="Enfasigrassetto">
    <w:name w:val="Strong"/>
    <w:uiPriority w:val="22"/>
    <w:qFormat/>
    <w:rsid w:val="00441D2E"/>
    <w:rPr>
      <w:b/>
      <w:bCs/>
    </w:rPr>
  </w:style>
  <w:style w:type="character" w:styleId="Collegamentoipertestuale">
    <w:name w:val="Hyperlink"/>
    <w:uiPriority w:val="99"/>
    <w:rsid w:val="00441D2E"/>
    <w:rPr>
      <w:color w:val="0000FF"/>
      <w:u w:val="single"/>
    </w:rPr>
  </w:style>
  <w:style w:type="paragraph" w:styleId="NormaleWeb">
    <w:name w:val="Normal (Web)"/>
    <w:basedOn w:val="Normale"/>
    <w:uiPriority w:val="99"/>
    <w:rsid w:val="00441D2E"/>
    <w:pPr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styleId="Paragrafoelenco">
    <w:name w:val="List Paragraph"/>
    <w:basedOn w:val="Normale"/>
    <w:qFormat/>
    <w:rsid w:val="00441D2E"/>
    <w:pPr>
      <w:spacing w:after="0" w:line="240" w:lineRule="auto"/>
      <w:ind w:left="720"/>
    </w:pPr>
    <w:rPr>
      <w:rFonts w:ascii="Century Gothic" w:eastAsia="MS Mincho" w:hAnsi="Century Gothic"/>
      <w:sz w:val="28"/>
      <w:szCs w:val="28"/>
    </w:rPr>
  </w:style>
  <w:style w:type="paragraph" w:styleId="Corpotesto">
    <w:name w:val="Body Text"/>
    <w:basedOn w:val="Normale"/>
    <w:link w:val="CorpotestoCarattere"/>
    <w:rsid w:val="00CC4B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C4B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36B04"/>
    <w:rPr>
      <w:rFonts w:ascii="Times New Roman" w:eastAsia="Calibri" w:hAnsi="Times New Roman" w:cs="Times New Roman"/>
      <w:b/>
      <w:bCs/>
      <w:sz w:val="36"/>
      <w:szCs w:val="36"/>
      <w:lang w:eastAsia="ar-SA"/>
    </w:rPr>
  </w:style>
  <w:style w:type="paragraph" w:styleId="Nessunaspaziatura">
    <w:name w:val="No Spacing"/>
    <w:uiPriority w:val="1"/>
    <w:qFormat/>
    <w:rsid w:val="00936B0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B04"/>
    <w:rPr>
      <w:color w:val="954F72" w:themeColor="followedHyperlink"/>
      <w:u w:val="single"/>
    </w:rPr>
  </w:style>
  <w:style w:type="character" w:customStyle="1" w:styleId="a6">
    <w:name w:val="a6"/>
    <w:basedOn w:val="Carpredefinitoparagrafo"/>
    <w:rsid w:val="002D213D"/>
  </w:style>
  <w:style w:type="paragraph" w:customStyle="1" w:styleId="textbody">
    <w:name w:val="textbody"/>
    <w:basedOn w:val="Normale"/>
    <w:rsid w:val="002D21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52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F729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A15A35"/>
    <w:rPr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F3A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font8">
    <w:name w:val="font_8"/>
    <w:basedOn w:val="Normale"/>
    <w:rsid w:val="006E23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F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F97"/>
    <w:rPr>
      <w:rFonts w:ascii="Lucida Grande" w:eastAsia="Calibri" w:hAnsi="Lucida Grande" w:cs="Lucida Grande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309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67A6"/>
    <w:pPr>
      <w:keepNext/>
      <w:keepLines/>
      <w:suppressAutoHyphens w:val="0"/>
      <w:spacing w:after="320"/>
    </w:pPr>
    <w:rPr>
      <w:rFonts w:ascii="Arial" w:eastAsia="Arial" w:hAnsi="Arial" w:cs="Arial"/>
      <w:color w:val="666666"/>
      <w:sz w:val="30"/>
      <w:szCs w:val="30"/>
      <w:lang w:val="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67A6"/>
    <w:rPr>
      <w:rFonts w:ascii="Arial" w:eastAsia="Arial" w:hAnsi="Arial" w:cs="Arial"/>
      <w:color w:val="666666"/>
      <w:sz w:val="30"/>
      <w:szCs w:val="30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illamazzucchelli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omune.brescia.it/servizi/ambienteeverde/VerdeRetIdricoMinore/parcodellecolline/Pagine/giardino-botanico-montagnola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io-agora.i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pp.box.com/s/xb17rldeaeoftyz98frtlqu426dr9k31?sortColumn=name&amp;sortDirection=ASC" TargetMode="External"/><Relationship Id="rId11" Type="http://schemas.openxmlformats.org/officeDocument/2006/relationships/hyperlink" Target="http://www.bresciatourism.it/cosa-fare/castello-di-bresc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ora@studio-agora.it" TargetMode="External"/><Relationship Id="rId10" Type="http://schemas.openxmlformats.org/officeDocument/2006/relationships/hyperlink" Target="http://www.bresciatourism.it/cosa-fare/la-riserva-delle-torbiere-del-sebi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mi.it/it/terza-missione/patrimonio-storico-e-culturale/orti-botanici-di-ateneo/orto-botanico-ge-ghirardi-di-toscolano-maderno" TargetMode="External"/><Relationship Id="rId14" Type="http://schemas.openxmlformats.org/officeDocument/2006/relationships/hyperlink" Target="http://www.visitbres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2934-0789-914C-93C9-5E174A49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4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48</cp:revision>
  <dcterms:created xsi:type="dcterms:W3CDTF">2024-03-06T06:46:00Z</dcterms:created>
  <dcterms:modified xsi:type="dcterms:W3CDTF">2024-03-13T10:39:00Z</dcterms:modified>
</cp:coreProperties>
</file>