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AF5" w:rsidRDefault="00396B19" w:rsidP="00E95945">
      <w:pPr>
        <w:spacing w:after="0" w:line="240" w:lineRule="aut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75pt;height:49.5pt">
            <v:imagedata r:id="rId5" o:title="LOGO Podere Casanova"/>
          </v:shape>
        </w:pict>
      </w:r>
    </w:p>
    <w:p w:rsidR="005B7947" w:rsidRPr="00EB367B" w:rsidRDefault="005B7947" w:rsidP="00E95945">
      <w:pPr>
        <w:spacing w:after="0" w:line="240" w:lineRule="auto"/>
        <w:jc w:val="center"/>
      </w:pPr>
    </w:p>
    <w:p w:rsidR="00E472DF" w:rsidRPr="00332A4F" w:rsidRDefault="00E472DF" w:rsidP="00F72A6A">
      <w:pPr>
        <w:spacing w:after="0" w:line="240" w:lineRule="auto"/>
        <w:jc w:val="center"/>
        <w:rPr>
          <w:b/>
          <w:color w:val="BF8F00" w:themeColor="accent4" w:themeShade="BF"/>
          <w:sz w:val="28"/>
          <w:szCs w:val="28"/>
        </w:rPr>
      </w:pPr>
      <w:r w:rsidRPr="00332A4F">
        <w:rPr>
          <w:b/>
          <w:color w:val="BF8F00" w:themeColor="accent4" w:themeShade="BF"/>
          <w:sz w:val="28"/>
          <w:szCs w:val="28"/>
        </w:rPr>
        <w:t>Toscana da vivere e da assaporare</w:t>
      </w:r>
    </w:p>
    <w:p w:rsidR="00E472DF" w:rsidRPr="00332A4F" w:rsidRDefault="00E472DF" w:rsidP="00F72A6A">
      <w:pPr>
        <w:spacing w:after="0" w:line="240" w:lineRule="auto"/>
        <w:jc w:val="center"/>
        <w:rPr>
          <w:b/>
          <w:color w:val="BF8F00" w:themeColor="accent4" w:themeShade="BF"/>
          <w:sz w:val="28"/>
          <w:szCs w:val="28"/>
        </w:rPr>
      </w:pPr>
      <w:r w:rsidRPr="00332A4F">
        <w:rPr>
          <w:b/>
          <w:color w:val="BF8F00" w:themeColor="accent4" w:themeShade="BF"/>
          <w:sz w:val="28"/>
          <w:szCs w:val="28"/>
        </w:rPr>
        <w:t xml:space="preserve"> </w:t>
      </w:r>
      <w:proofErr w:type="gramStart"/>
      <w:r w:rsidRPr="00332A4F">
        <w:rPr>
          <w:b/>
          <w:color w:val="BF8F00" w:themeColor="accent4" w:themeShade="BF"/>
          <w:sz w:val="28"/>
          <w:szCs w:val="28"/>
        </w:rPr>
        <w:t>fra</w:t>
      </w:r>
      <w:proofErr w:type="gramEnd"/>
      <w:r w:rsidRPr="00332A4F">
        <w:rPr>
          <w:b/>
          <w:color w:val="BF8F00" w:themeColor="accent4" w:themeShade="BF"/>
          <w:sz w:val="28"/>
          <w:szCs w:val="28"/>
        </w:rPr>
        <w:t xml:space="preserve"> esperienze indimenticabili ed eccellenti vini</w:t>
      </w:r>
    </w:p>
    <w:p w:rsidR="00514602" w:rsidRDefault="00E472DF" w:rsidP="00F72A6A">
      <w:pPr>
        <w:spacing w:after="0" w:line="240" w:lineRule="auto"/>
        <w:jc w:val="center"/>
        <w:rPr>
          <w:b/>
          <w:color w:val="BF8F00" w:themeColor="accent4" w:themeShade="BF"/>
          <w:sz w:val="28"/>
          <w:szCs w:val="28"/>
        </w:rPr>
      </w:pPr>
      <w:proofErr w:type="gramStart"/>
      <w:r w:rsidRPr="00332A4F">
        <w:rPr>
          <w:b/>
          <w:color w:val="BF8F00" w:themeColor="accent4" w:themeShade="BF"/>
          <w:sz w:val="28"/>
          <w:szCs w:val="28"/>
        </w:rPr>
        <w:t>al</w:t>
      </w:r>
      <w:proofErr w:type="gramEnd"/>
      <w:r w:rsidRPr="00332A4F">
        <w:rPr>
          <w:b/>
          <w:color w:val="BF8F00" w:themeColor="accent4" w:themeShade="BF"/>
          <w:sz w:val="28"/>
          <w:szCs w:val="28"/>
        </w:rPr>
        <w:t xml:space="preserve"> Podere Casanova di Montepulciano</w:t>
      </w:r>
    </w:p>
    <w:p w:rsidR="00E472DF" w:rsidRPr="00EB367B" w:rsidRDefault="00E472DF" w:rsidP="00F72A6A">
      <w:pPr>
        <w:spacing w:after="0" w:line="240" w:lineRule="auto"/>
        <w:jc w:val="center"/>
        <w:rPr>
          <w:rFonts w:ascii="Calibri" w:hAnsi="Calibri" w:cs="Calibri"/>
          <w:b/>
          <w:color w:val="BF8F00" w:themeColor="accent4" w:themeShade="BF"/>
        </w:rPr>
      </w:pPr>
    </w:p>
    <w:p w:rsidR="00514602" w:rsidRPr="00EB367B" w:rsidRDefault="00514602" w:rsidP="00514602">
      <w:pPr>
        <w:pStyle w:val="Nessunaspaziatura"/>
        <w:jc w:val="both"/>
        <w:rPr>
          <w:rFonts w:ascii="Calibri" w:hAnsi="Calibri" w:cs="Calibri"/>
        </w:rPr>
      </w:pPr>
      <w:r w:rsidRPr="00EB367B">
        <w:rPr>
          <w:b/>
        </w:rPr>
        <w:t>Toscana</w:t>
      </w:r>
      <w:r w:rsidRPr="00EB367B">
        <w:t xml:space="preserve"> da vivere e da assaporare, fra esperienze indimenticabili ed eccellenti vini, questa estate al </w:t>
      </w:r>
      <w:r w:rsidRPr="00EB367B">
        <w:rPr>
          <w:b/>
        </w:rPr>
        <w:t>Podere Casanova di Montepulciano</w:t>
      </w:r>
      <w:r w:rsidRPr="00EB367B">
        <w:t xml:space="preserve">, una delle </w:t>
      </w:r>
      <w:r w:rsidR="00AB6730" w:rsidRPr="00EB367B">
        <w:t xml:space="preserve">località della campagna toscana più ricche di fascino, storia, glamour. </w:t>
      </w:r>
      <w:r w:rsidRPr="00EB367B">
        <w:t xml:space="preserve">A una decina di minuti dal </w:t>
      </w:r>
      <w:r w:rsidR="00AB6730" w:rsidRPr="00EB367B">
        <w:t xml:space="preserve">suo incantevole </w:t>
      </w:r>
      <w:r w:rsidRPr="00EB367B">
        <w:t>centro storico</w:t>
      </w:r>
      <w:r w:rsidR="00AB6730" w:rsidRPr="00EB367B">
        <w:t xml:space="preserve"> (</w:t>
      </w:r>
      <w:r w:rsidR="00AB6730" w:rsidRPr="00EB367B">
        <w:rPr>
          <w:b/>
        </w:rPr>
        <w:t xml:space="preserve">location previlegiata di molti </w:t>
      </w:r>
      <w:r w:rsidR="004951A5" w:rsidRPr="00EB367B">
        <w:rPr>
          <w:b/>
        </w:rPr>
        <w:t>film e serie tv</w:t>
      </w:r>
      <w:r w:rsidR="004951A5" w:rsidRPr="00EB367B">
        <w:t>, ad iniziare da</w:t>
      </w:r>
      <w:r w:rsidR="00AB6730" w:rsidRPr="00EB367B">
        <w:t xml:space="preserve"> </w:t>
      </w:r>
      <w:r w:rsidR="004951A5" w:rsidRPr="00EB367B">
        <w:rPr>
          <w:b/>
          <w:i/>
          <w:iCs/>
        </w:rPr>
        <w:t>“I Medici: Master of Florence”</w:t>
      </w:r>
      <w:r w:rsidR="004951A5" w:rsidRPr="00EB367B">
        <w:t xml:space="preserve"> con il Premio Oscar</w:t>
      </w:r>
      <w:r w:rsidR="004951A5" w:rsidRPr="00EB367B">
        <w:rPr>
          <w:b/>
          <w:bCs/>
        </w:rPr>
        <w:t> Dustin Hoffman</w:t>
      </w:r>
      <w:r w:rsidR="004951A5" w:rsidRPr="00EB367B">
        <w:t xml:space="preserve"> e la star di Game of </w:t>
      </w:r>
      <w:proofErr w:type="spellStart"/>
      <w:r w:rsidR="004951A5" w:rsidRPr="00EB367B">
        <w:t>Thrones</w:t>
      </w:r>
      <w:proofErr w:type="spellEnd"/>
      <w:r w:rsidR="004951A5" w:rsidRPr="00EB367B">
        <w:t> </w:t>
      </w:r>
      <w:r w:rsidR="004951A5" w:rsidRPr="00EB367B">
        <w:rPr>
          <w:b/>
          <w:bCs/>
        </w:rPr>
        <w:t>Richard Madden)</w:t>
      </w:r>
      <w:r w:rsidR="00F251CE" w:rsidRPr="00EB367B">
        <w:rPr>
          <w:b/>
          <w:bCs/>
        </w:rPr>
        <w:t xml:space="preserve">, </w:t>
      </w:r>
      <w:r w:rsidR="00F251CE" w:rsidRPr="00EB367B">
        <w:t>ma immerso nella tranquillità della natura,</w:t>
      </w:r>
      <w:r w:rsidR="00F251CE" w:rsidRPr="00EB367B">
        <w:rPr>
          <w:b/>
        </w:rPr>
        <w:t xml:space="preserve"> Podere Casanova </w:t>
      </w:r>
      <w:r w:rsidR="00396B19">
        <w:t>-</w:t>
      </w:r>
      <w:bookmarkStart w:id="0" w:name="_GoBack"/>
      <w:bookmarkEnd w:id="0"/>
      <w:r w:rsidRPr="00EB367B">
        <w:t xml:space="preserve"> con la sua </w:t>
      </w:r>
      <w:r w:rsidRPr="00EB367B">
        <w:rPr>
          <w:b/>
        </w:rPr>
        <w:t>rinomata cantina e il bell’agriturismo</w:t>
      </w:r>
      <w:r w:rsidRPr="00EB367B">
        <w:t xml:space="preserve"> - è un accogliente microcosmo in aperta campagna dove trascorrere qualche</w:t>
      </w:r>
      <w:r w:rsidR="00187785" w:rsidRPr="00EB367B">
        <w:t xml:space="preserve"> </w:t>
      </w:r>
      <w:r w:rsidRPr="00EB367B">
        <w:t xml:space="preserve"> ora fra </w:t>
      </w:r>
      <w:r w:rsidRPr="00EB367B">
        <w:rPr>
          <w:b/>
        </w:rPr>
        <w:t>degustazioni guidate e varie attività all’aria aperta</w:t>
      </w:r>
      <w:r w:rsidRPr="00EB367B">
        <w:t xml:space="preserve">, oppure </w:t>
      </w:r>
      <w:r w:rsidR="00F251CE" w:rsidRPr="00EB367B">
        <w:t xml:space="preserve">concedersi </w:t>
      </w:r>
      <w:r w:rsidR="00187785" w:rsidRPr="00EB367B">
        <w:t>piacevoli</w:t>
      </w:r>
      <w:r w:rsidRPr="00EB367B">
        <w:t xml:space="preserve"> giorn</w:t>
      </w:r>
      <w:r w:rsidR="00187785" w:rsidRPr="00EB367B">
        <w:t>ate</w:t>
      </w:r>
      <w:r w:rsidRPr="00EB367B">
        <w:t xml:space="preserve"> </w:t>
      </w:r>
      <w:r w:rsidR="00F251CE" w:rsidRPr="00EB367B">
        <w:t xml:space="preserve">di vacanza </w:t>
      </w:r>
      <w:r w:rsidRPr="00EB367B">
        <w:t xml:space="preserve">per un </w:t>
      </w:r>
      <w:r w:rsidRPr="00EB367B">
        <w:rPr>
          <w:b/>
        </w:rPr>
        <w:t>rilassante break</w:t>
      </w:r>
      <w:r w:rsidRPr="00EB367B">
        <w:t xml:space="preserve"> lontano dalla folla.</w:t>
      </w:r>
    </w:p>
    <w:p w:rsidR="007B3F11" w:rsidRDefault="007B3F11" w:rsidP="00E472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</w:p>
    <w:p w:rsidR="007B3F11" w:rsidRPr="00332A4F" w:rsidRDefault="007B3F11" w:rsidP="00332A4F">
      <w:pPr>
        <w:spacing w:after="0" w:line="240" w:lineRule="auto"/>
        <w:rPr>
          <w:b/>
          <w:color w:val="BF8F00" w:themeColor="accent4" w:themeShade="BF"/>
        </w:rPr>
      </w:pPr>
      <w:r w:rsidRPr="00332A4F">
        <w:rPr>
          <w:b/>
          <w:color w:val="BF8F00" w:themeColor="accent4" w:themeShade="BF"/>
        </w:rPr>
        <w:t xml:space="preserve">Wine </w:t>
      </w:r>
      <w:proofErr w:type="spellStart"/>
      <w:r w:rsidRPr="00332A4F">
        <w:rPr>
          <w:b/>
          <w:color w:val="BF8F00" w:themeColor="accent4" w:themeShade="BF"/>
        </w:rPr>
        <w:t>tasting</w:t>
      </w:r>
      <w:proofErr w:type="spellEnd"/>
      <w:r w:rsidRPr="00332A4F">
        <w:rPr>
          <w:b/>
          <w:color w:val="BF8F00" w:themeColor="accent4" w:themeShade="BF"/>
        </w:rPr>
        <w:t xml:space="preserve"> e visite in cantina</w:t>
      </w:r>
    </w:p>
    <w:p w:rsidR="00285775" w:rsidRPr="00EB367B" w:rsidRDefault="00F251CE" w:rsidP="00E472D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12121"/>
          <w:shd w:val="clear" w:color="auto" w:fill="FFFFFF"/>
        </w:rPr>
      </w:pPr>
      <w:r w:rsidRPr="00EB367B">
        <w:rPr>
          <w:rFonts w:ascii="Calibri" w:hAnsi="Calibri" w:cs="Calibri"/>
          <w:b/>
        </w:rPr>
        <w:t>Questa estate, e per il prossimo autunno</w:t>
      </w:r>
      <w:r w:rsidRPr="00EB367B">
        <w:rPr>
          <w:rFonts w:ascii="Calibri" w:hAnsi="Calibri" w:cs="Calibri"/>
        </w:rPr>
        <w:t xml:space="preserve"> (stagione dolce e stupenda per</w:t>
      </w:r>
      <w:r w:rsidR="00285775" w:rsidRPr="00EB367B">
        <w:rPr>
          <w:rFonts w:ascii="Calibri" w:hAnsi="Calibri" w:cs="Calibri"/>
        </w:rPr>
        <w:t xml:space="preserve"> godere la meraviglia del</w:t>
      </w:r>
      <w:r w:rsidRPr="00EB367B">
        <w:rPr>
          <w:rFonts w:ascii="Calibri" w:hAnsi="Calibri" w:cs="Calibri"/>
        </w:rPr>
        <w:t>la campagna toscana)</w:t>
      </w:r>
      <w:r w:rsidR="00514602" w:rsidRPr="00EB367B">
        <w:rPr>
          <w:rFonts w:ascii="Calibri" w:hAnsi="Calibri" w:cs="Calibri"/>
        </w:rPr>
        <w:t xml:space="preserve">, </w:t>
      </w:r>
      <w:r w:rsidR="00514602" w:rsidRPr="00EB367B">
        <w:rPr>
          <w:rFonts w:ascii="Calibri" w:hAnsi="Calibri" w:cs="Calibri"/>
          <w:b/>
        </w:rPr>
        <w:t>Podere Casanova</w:t>
      </w:r>
      <w:r w:rsidR="00514602" w:rsidRPr="00EB367B">
        <w:rPr>
          <w:rFonts w:ascii="Calibri" w:hAnsi="Calibri" w:cs="Calibri"/>
        </w:rPr>
        <w:t xml:space="preserve"> accoglie i visitatori con una serie di piacevoli </w:t>
      </w:r>
      <w:r w:rsidR="00514602" w:rsidRPr="00EB367B">
        <w:rPr>
          <w:rFonts w:ascii="Calibri" w:hAnsi="Calibri" w:cs="Calibri"/>
          <w:b/>
        </w:rPr>
        <w:t>e</w:t>
      </w:r>
      <w:r w:rsidR="00514602" w:rsidRPr="00EB367B">
        <w:rPr>
          <w:b/>
        </w:rPr>
        <w:t xml:space="preserve">sperienze, </w:t>
      </w:r>
      <w:r w:rsidR="00514602" w:rsidRPr="00EB367B">
        <w:t xml:space="preserve">tutte da provare e da gustare, che si vanno ad affiancare alle tradizionali </w:t>
      </w:r>
      <w:r w:rsidR="00514602" w:rsidRPr="00EB367B">
        <w:rPr>
          <w:b/>
        </w:rPr>
        <w:t>visite in cantina con degustazioni</w:t>
      </w:r>
      <w:r w:rsidR="00514602" w:rsidRPr="00EB367B">
        <w:t xml:space="preserve"> </w:t>
      </w:r>
      <w:r w:rsidR="00514602" w:rsidRPr="00EB367B">
        <w:rPr>
          <w:b/>
        </w:rPr>
        <w:t>guidate</w:t>
      </w:r>
      <w:r w:rsidR="00514602" w:rsidRPr="00EB367B">
        <w:t xml:space="preserve"> durante le quali </w:t>
      </w:r>
      <w:r w:rsidR="00187785" w:rsidRPr="00EB367B">
        <w:t xml:space="preserve">si </w:t>
      </w:r>
      <w:r w:rsidR="00514602" w:rsidRPr="00EB367B">
        <w:t>potr</w:t>
      </w:r>
      <w:r w:rsidR="00187785" w:rsidRPr="00EB367B">
        <w:t>à</w:t>
      </w:r>
      <w:r w:rsidR="00514602" w:rsidRPr="00EB367B">
        <w:t xml:space="preserve"> scoprire, fra l’altro, come nasce </w:t>
      </w:r>
      <w:r w:rsidR="00514602" w:rsidRPr="00EB367B">
        <w:rPr>
          <w:rFonts w:cstheme="minorHAnsi"/>
          <w:color w:val="212121"/>
          <w:shd w:val="clear" w:color="auto" w:fill="FFFFFF"/>
        </w:rPr>
        <w:t xml:space="preserve">il famoso </w:t>
      </w:r>
      <w:r w:rsidR="00514602" w:rsidRPr="00EB367B">
        <w:rPr>
          <w:rFonts w:cstheme="minorHAnsi"/>
          <w:b/>
          <w:color w:val="212121"/>
          <w:shd w:val="clear" w:color="auto" w:fill="FFFFFF"/>
        </w:rPr>
        <w:t>Nobile di Montepulciano</w:t>
      </w:r>
      <w:r w:rsidR="00514602" w:rsidRPr="00EB367B">
        <w:rPr>
          <w:rFonts w:cstheme="minorHAnsi"/>
          <w:color w:val="212121"/>
          <w:shd w:val="clear" w:color="auto" w:fill="FFFFFF"/>
        </w:rPr>
        <w:t xml:space="preserve">, antichissimo e rinomato nei secoli, le cui origini si fanno risalire addirittura all’ VIII secolo. Un vino che ha un posto di spicco nel panorama enologico italiano, dato che è stato il primo ad aver ottenuto già nel 1980 la DOCG, la Denominazione di Origine Controllata e Garantita. </w:t>
      </w:r>
      <w:r w:rsidR="00285775" w:rsidRPr="00EB367B">
        <w:rPr>
          <w:rFonts w:cstheme="minorHAnsi"/>
          <w:color w:val="212121"/>
          <w:shd w:val="clear" w:color="auto" w:fill="FFFFFF"/>
        </w:rPr>
        <w:t xml:space="preserve">Si può scegliere fra vari </w:t>
      </w:r>
      <w:proofErr w:type="spellStart"/>
      <w:r w:rsidR="00285775" w:rsidRPr="00EB367B">
        <w:rPr>
          <w:rFonts w:cstheme="minorHAnsi"/>
          <w:color w:val="212121"/>
          <w:shd w:val="clear" w:color="auto" w:fill="FFFFFF"/>
        </w:rPr>
        <w:t>wine</w:t>
      </w:r>
      <w:proofErr w:type="spellEnd"/>
      <w:r w:rsidR="00285775" w:rsidRPr="00EB367B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285775" w:rsidRPr="00EB367B">
        <w:rPr>
          <w:rFonts w:cstheme="minorHAnsi"/>
          <w:color w:val="212121"/>
          <w:shd w:val="clear" w:color="auto" w:fill="FFFFFF"/>
        </w:rPr>
        <w:t>tasting</w:t>
      </w:r>
      <w:proofErr w:type="spellEnd"/>
      <w:r w:rsidR="00285775" w:rsidRPr="00EB367B">
        <w:rPr>
          <w:rFonts w:cstheme="minorHAnsi"/>
          <w:color w:val="212121"/>
          <w:shd w:val="clear" w:color="auto" w:fill="FFFFFF"/>
        </w:rPr>
        <w:t xml:space="preserve">, </w:t>
      </w:r>
      <w:r w:rsidR="00DA3BF1" w:rsidRPr="00EB367B">
        <w:rPr>
          <w:rFonts w:cstheme="minorHAnsi"/>
          <w:color w:val="212121"/>
          <w:shd w:val="clear" w:color="auto" w:fill="FFFFFF"/>
        </w:rPr>
        <w:t xml:space="preserve">fra cui </w:t>
      </w:r>
      <w:r w:rsidR="00DA3BF1" w:rsidRPr="00EB367B">
        <w:rPr>
          <w:rFonts w:cstheme="minorHAnsi"/>
          <w:b/>
          <w:color w:val="212121"/>
          <w:shd w:val="clear" w:color="auto" w:fill="FFFFFF"/>
        </w:rPr>
        <w:t>Debutto, Cortigiana e Del Casanova</w:t>
      </w:r>
      <w:r w:rsidR="00DA3BF1" w:rsidRPr="00EB367B">
        <w:rPr>
          <w:rFonts w:cstheme="minorHAnsi"/>
          <w:color w:val="212121"/>
          <w:shd w:val="clear" w:color="auto" w:fill="FFFFFF"/>
        </w:rPr>
        <w:t xml:space="preserve"> con numero variabile di vini, accompagnati da snack o da un tagliere di prodotti locali. Non è necessario prenotare in anticipo, ma è consigliabile </w:t>
      </w:r>
      <w:r w:rsidR="00EB367B" w:rsidRPr="00EB367B">
        <w:rPr>
          <w:rFonts w:cstheme="minorHAnsi"/>
          <w:color w:val="212121"/>
          <w:shd w:val="clear" w:color="auto" w:fill="FFFFFF"/>
        </w:rPr>
        <w:t>contattare la cantina</w:t>
      </w:r>
      <w:r w:rsidR="00EB367B">
        <w:rPr>
          <w:rFonts w:cstheme="minorHAnsi"/>
          <w:color w:val="212121"/>
          <w:shd w:val="clear" w:color="auto" w:fill="FFFFFF"/>
        </w:rPr>
        <w:t>.</w:t>
      </w:r>
    </w:p>
    <w:p w:rsidR="00332A4F" w:rsidRDefault="00332A4F" w:rsidP="00332A4F">
      <w:pPr>
        <w:pStyle w:val="Nessunaspaziatura"/>
      </w:pPr>
    </w:p>
    <w:p w:rsidR="00332A4F" w:rsidRPr="00332A4F" w:rsidRDefault="00332A4F" w:rsidP="00332A4F">
      <w:pPr>
        <w:spacing w:after="0" w:line="240" w:lineRule="auto"/>
        <w:rPr>
          <w:b/>
          <w:color w:val="BF8F00" w:themeColor="accent4" w:themeShade="BF"/>
        </w:rPr>
      </w:pPr>
      <w:r w:rsidRPr="00332A4F">
        <w:rPr>
          <w:b/>
          <w:color w:val="BF8F00" w:themeColor="accent4" w:themeShade="BF"/>
        </w:rPr>
        <w:t xml:space="preserve">Cene e </w:t>
      </w:r>
      <w:proofErr w:type="spellStart"/>
      <w:r w:rsidRPr="00332A4F">
        <w:rPr>
          <w:b/>
          <w:color w:val="BF8F00" w:themeColor="accent4" w:themeShade="BF"/>
        </w:rPr>
        <w:t>Pic</w:t>
      </w:r>
      <w:proofErr w:type="spellEnd"/>
      <w:r w:rsidRPr="00332A4F">
        <w:rPr>
          <w:b/>
          <w:color w:val="BF8F00" w:themeColor="accent4" w:themeShade="BF"/>
        </w:rPr>
        <w:t xml:space="preserve"> </w:t>
      </w:r>
      <w:proofErr w:type="spellStart"/>
      <w:r w:rsidRPr="00332A4F">
        <w:rPr>
          <w:b/>
          <w:color w:val="BF8F00" w:themeColor="accent4" w:themeShade="BF"/>
        </w:rPr>
        <w:t>nic</w:t>
      </w:r>
      <w:proofErr w:type="spellEnd"/>
      <w:r w:rsidRPr="00332A4F">
        <w:rPr>
          <w:b/>
          <w:color w:val="BF8F00" w:themeColor="accent4" w:themeShade="BF"/>
        </w:rPr>
        <w:t xml:space="preserve"> fra i filari</w:t>
      </w:r>
    </w:p>
    <w:p w:rsidR="00EB367B" w:rsidRPr="00EB367B" w:rsidRDefault="00514602" w:rsidP="005B7947">
      <w:pPr>
        <w:pStyle w:val="Nessunaspaziatura"/>
        <w:jc w:val="both"/>
        <w:rPr>
          <w:rFonts w:ascii="Calibri" w:hAnsi="Calibri" w:cs="Calibri"/>
          <w:highlight w:val="yellow"/>
        </w:rPr>
      </w:pPr>
      <w:r w:rsidRPr="00EB367B">
        <w:rPr>
          <w:rFonts w:cs="Calibri"/>
          <w:color w:val="000000"/>
          <w:kern w:val="2"/>
        </w:rPr>
        <w:t xml:space="preserve">Ed ecco così, fra le proposte, </w:t>
      </w:r>
      <w:r w:rsidR="00232666">
        <w:rPr>
          <w:rFonts w:cs="Calibri"/>
          <w:color w:val="000000"/>
          <w:kern w:val="2"/>
        </w:rPr>
        <w:t xml:space="preserve">i </w:t>
      </w:r>
      <w:r w:rsidR="00232666" w:rsidRPr="00232666">
        <w:rPr>
          <w:rFonts w:cs="Calibri"/>
          <w:color w:val="000000"/>
          <w:kern w:val="2"/>
        </w:rPr>
        <w:t>P</w:t>
      </w:r>
      <w:r w:rsidR="00CC7D99" w:rsidRPr="00232666">
        <w:rPr>
          <w:rFonts w:cs="Calibri"/>
          <w:color w:val="000000"/>
          <w:kern w:val="2"/>
        </w:rPr>
        <w:t>ranzi e le</w:t>
      </w:r>
      <w:r w:rsidR="00CC7D99" w:rsidRPr="00EB367B">
        <w:rPr>
          <w:rFonts w:cs="Calibri"/>
          <w:color w:val="000000"/>
          <w:kern w:val="2"/>
        </w:rPr>
        <w:t xml:space="preserve"> </w:t>
      </w:r>
      <w:r w:rsidR="00CC7D99" w:rsidRPr="00EB367B">
        <w:t>Cene fra i filari con golose grigliate di pregiate carni toscane,</w:t>
      </w:r>
      <w:r w:rsidR="00232666">
        <w:t xml:space="preserve"> preceduti da visite guidate in cantina e i </w:t>
      </w:r>
      <w:proofErr w:type="spellStart"/>
      <w:r w:rsidRPr="00EB367B">
        <w:t>Pic</w:t>
      </w:r>
      <w:proofErr w:type="spellEnd"/>
      <w:r w:rsidRPr="00EB367B">
        <w:t xml:space="preserve"> </w:t>
      </w:r>
      <w:proofErr w:type="spellStart"/>
      <w:r w:rsidRPr="00EB367B">
        <w:t>nic</w:t>
      </w:r>
      <w:proofErr w:type="spellEnd"/>
      <w:r w:rsidRPr="00EB367B">
        <w:t xml:space="preserve"> </w:t>
      </w:r>
      <w:r w:rsidR="00232666">
        <w:t xml:space="preserve">con </w:t>
      </w:r>
      <w:proofErr w:type="spellStart"/>
      <w:r w:rsidR="00232666">
        <w:t>wine</w:t>
      </w:r>
      <w:proofErr w:type="spellEnd"/>
      <w:r w:rsidR="00232666">
        <w:t xml:space="preserve"> </w:t>
      </w:r>
      <w:proofErr w:type="spellStart"/>
      <w:r w:rsidR="00232666">
        <w:t>tasting</w:t>
      </w:r>
      <w:proofErr w:type="spellEnd"/>
      <w:r w:rsidR="00232666">
        <w:t xml:space="preserve"> </w:t>
      </w:r>
      <w:r w:rsidRPr="00EB367B">
        <w:t xml:space="preserve">nelle vigne: ognuno può scegliere l’angolo che preferisce per fermarsi a gustare in tranquillità </w:t>
      </w:r>
      <w:r w:rsidR="00CC7D99">
        <w:t xml:space="preserve">prelibatezze del territorio abbinate </w:t>
      </w:r>
      <w:r w:rsidRPr="00EB367B">
        <w:t xml:space="preserve">alla tipologia </w:t>
      </w:r>
      <w:r w:rsidRPr="00EB367B">
        <w:rPr>
          <w:rFonts w:cs="Calibri"/>
          <w:color w:val="000000"/>
          <w:kern w:val="2"/>
        </w:rPr>
        <w:t xml:space="preserve">di vino prediletta. </w:t>
      </w:r>
      <w:r w:rsidRPr="00EB367B">
        <w:rPr>
          <w:color w:val="000000" w:themeColor="text1"/>
        </w:rPr>
        <w:t xml:space="preserve">Per far scoprire ai visitatori gli incantevoli dintorni di Montepulciano, vengono </w:t>
      </w:r>
      <w:r w:rsidR="00232666">
        <w:rPr>
          <w:color w:val="000000" w:themeColor="text1"/>
        </w:rPr>
        <w:t xml:space="preserve">inoltre </w:t>
      </w:r>
      <w:r w:rsidR="005B7947">
        <w:rPr>
          <w:color w:val="000000" w:themeColor="text1"/>
        </w:rPr>
        <w:t xml:space="preserve">organizzati tour guidati </w:t>
      </w:r>
      <w:r w:rsidRPr="00EB367B">
        <w:rPr>
          <w:color w:val="000000" w:themeColor="text1"/>
        </w:rPr>
        <w:t xml:space="preserve">alla scoperta della Val di Chiana e della Val d’Orcia, con i loro paesaggi da fiaba e gli stupendi borghi antichi. Si può scegliere se farli in Vespa, a cavallo o in sella alla bicicletta. Tutti si concludono con una visita in cantina e un </w:t>
      </w:r>
      <w:proofErr w:type="spellStart"/>
      <w:r w:rsidR="003A574E">
        <w:rPr>
          <w:color w:val="000000" w:themeColor="text1"/>
        </w:rPr>
        <w:t>wine</w:t>
      </w:r>
      <w:proofErr w:type="spellEnd"/>
      <w:r w:rsidR="003A574E">
        <w:rPr>
          <w:color w:val="000000" w:themeColor="text1"/>
        </w:rPr>
        <w:t xml:space="preserve"> </w:t>
      </w:r>
      <w:proofErr w:type="spellStart"/>
      <w:r w:rsidR="003A574E">
        <w:rPr>
          <w:color w:val="000000" w:themeColor="text1"/>
        </w:rPr>
        <w:t>tasting</w:t>
      </w:r>
      <w:proofErr w:type="spellEnd"/>
      <w:r w:rsidR="003A574E">
        <w:rPr>
          <w:color w:val="000000" w:themeColor="text1"/>
        </w:rPr>
        <w:t xml:space="preserve"> con </w:t>
      </w:r>
      <w:r w:rsidRPr="00EB367B">
        <w:rPr>
          <w:color w:val="000000" w:themeColor="text1"/>
        </w:rPr>
        <w:t>pranzo leggero e goloso. Fra le passeggiate proposte, incantevole è quella che porta alla Riserva Naturale del lago di Montepulciano</w:t>
      </w:r>
      <w:r w:rsidR="00E169BE">
        <w:rPr>
          <w:color w:val="000000" w:themeColor="text1"/>
        </w:rPr>
        <w:t>.</w:t>
      </w:r>
      <w:r w:rsidRPr="00EB367B">
        <w:rPr>
          <w:rFonts w:cstheme="minorHAnsi"/>
          <w:color w:val="000000" w:themeColor="text1"/>
        </w:rPr>
        <w:t xml:space="preserve"> Un’esperienza unica è</w:t>
      </w:r>
      <w:r w:rsidRPr="00EB367B">
        <w:rPr>
          <w:color w:val="000000" w:themeColor="text1"/>
        </w:rPr>
        <w:t xml:space="preserve"> poi la </w:t>
      </w:r>
      <w:r w:rsidR="003A574E">
        <w:rPr>
          <w:color w:val="000000" w:themeColor="text1"/>
        </w:rPr>
        <w:t xml:space="preserve">visita </w:t>
      </w:r>
      <w:r w:rsidRPr="00EB367B">
        <w:rPr>
          <w:color w:val="000000" w:themeColor="text1"/>
        </w:rPr>
        <w:t xml:space="preserve">alla cinquecentesca Ferriera del </w:t>
      </w:r>
      <w:proofErr w:type="spellStart"/>
      <w:r w:rsidRPr="00EB367B">
        <w:rPr>
          <w:color w:val="000000" w:themeColor="text1"/>
        </w:rPr>
        <w:t>Bonano</w:t>
      </w:r>
      <w:proofErr w:type="spellEnd"/>
      <w:r w:rsidRPr="00EB367B">
        <w:rPr>
          <w:color w:val="000000" w:themeColor="text1"/>
        </w:rPr>
        <w:t xml:space="preserve">, </w:t>
      </w:r>
      <w:r w:rsidR="00E169BE">
        <w:rPr>
          <w:color w:val="000000" w:themeColor="text1"/>
        </w:rPr>
        <w:t xml:space="preserve">un </w:t>
      </w:r>
      <w:r w:rsidRPr="00EB367B">
        <w:t xml:space="preserve">luogo magico nel </w:t>
      </w:r>
      <w:r w:rsidR="00E169BE">
        <w:t xml:space="preserve">fitto dei boschi del Casentino dove </w:t>
      </w:r>
      <w:r w:rsidR="00E169BE" w:rsidRPr="00EB367B">
        <w:t xml:space="preserve">sono ancora in attività gli antichi </w:t>
      </w:r>
      <w:r w:rsidR="00E169BE" w:rsidRPr="003A574E">
        <w:t>magli.</w:t>
      </w:r>
      <w:r w:rsidR="00E169BE" w:rsidRPr="003A574E">
        <w:rPr>
          <w:rFonts w:ascii="Calibri" w:hAnsi="Calibri" w:cs="Calibri"/>
        </w:rPr>
        <w:t xml:space="preserve"> </w:t>
      </w:r>
      <w:r w:rsidR="00EB367B" w:rsidRPr="003A574E">
        <w:rPr>
          <w:rFonts w:ascii="Calibri" w:hAnsi="Calibri" w:cs="Calibri"/>
        </w:rPr>
        <w:t>È</w:t>
      </w:r>
      <w:r w:rsidR="00EB367B">
        <w:rPr>
          <w:rFonts w:ascii="Calibri" w:hAnsi="Calibri" w:cs="Calibri"/>
        </w:rPr>
        <w:t xml:space="preserve"> possibile personalizzare sia i </w:t>
      </w:r>
      <w:proofErr w:type="spellStart"/>
      <w:r w:rsidR="00EB367B">
        <w:rPr>
          <w:rFonts w:ascii="Calibri" w:hAnsi="Calibri" w:cs="Calibri"/>
        </w:rPr>
        <w:t>tours</w:t>
      </w:r>
      <w:proofErr w:type="spellEnd"/>
      <w:r w:rsidR="00EB367B">
        <w:rPr>
          <w:rFonts w:ascii="Calibri" w:hAnsi="Calibri" w:cs="Calibri"/>
        </w:rPr>
        <w:t xml:space="preserve"> che le degustazioni</w:t>
      </w:r>
      <w:r w:rsidR="003A574E">
        <w:rPr>
          <w:rFonts w:ascii="Calibri" w:hAnsi="Calibri" w:cs="Calibri"/>
        </w:rPr>
        <w:t xml:space="preserve"> e va fatta la prenotazione </w:t>
      </w:r>
      <w:r w:rsidR="008726ED">
        <w:rPr>
          <w:rFonts w:ascii="Calibri" w:hAnsi="Calibri" w:cs="Calibri"/>
        </w:rPr>
        <w:t>con almeno 5 giorni di anticipo</w:t>
      </w:r>
      <w:r w:rsidR="00EB367B">
        <w:rPr>
          <w:rFonts w:ascii="Calibri" w:hAnsi="Calibri" w:cs="Calibri"/>
        </w:rPr>
        <w:t>.</w:t>
      </w:r>
    </w:p>
    <w:p w:rsidR="00514602" w:rsidRPr="00EB367B" w:rsidRDefault="00514602" w:rsidP="00E472DF">
      <w:pPr>
        <w:pStyle w:val="Nessunaspaziatura"/>
        <w:jc w:val="both"/>
        <w:rPr>
          <w:rFonts w:ascii="Calibri" w:hAnsi="Calibri" w:cs="Calibri"/>
          <w:highlight w:val="yellow"/>
        </w:rPr>
      </w:pPr>
    </w:p>
    <w:p w:rsidR="007B3F11" w:rsidRPr="00332A4F" w:rsidRDefault="007B3F11" w:rsidP="00332A4F">
      <w:pPr>
        <w:spacing w:after="0" w:line="240" w:lineRule="auto"/>
        <w:rPr>
          <w:b/>
          <w:color w:val="BF8F00" w:themeColor="accent4" w:themeShade="BF"/>
        </w:rPr>
      </w:pPr>
      <w:r w:rsidRPr="00332A4F">
        <w:rPr>
          <w:b/>
          <w:color w:val="BF8F00" w:themeColor="accent4" w:themeShade="BF"/>
        </w:rPr>
        <w:t xml:space="preserve">Agriturismo </w:t>
      </w:r>
      <w:proofErr w:type="spellStart"/>
      <w:r w:rsidRPr="00332A4F">
        <w:rPr>
          <w:b/>
          <w:color w:val="BF8F00" w:themeColor="accent4" w:themeShade="BF"/>
        </w:rPr>
        <w:t>adults</w:t>
      </w:r>
      <w:proofErr w:type="spellEnd"/>
      <w:r w:rsidRPr="00332A4F">
        <w:rPr>
          <w:b/>
          <w:color w:val="BF8F00" w:themeColor="accent4" w:themeShade="BF"/>
        </w:rPr>
        <w:t xml:space="preserve"> </w:t>
      </w:r>
      <w:proofErr w:type="spellStart"/>
      <w:r w:rsidRPr="00332A4F">
        <w:rPr>
          <w:b/>
          <w:color w:val="BF8F00" w:themeColor="accent4" w:themeShade="BF"/>
        </w:rPr>
        <w:t>only</w:t>
      </w:r>
      <w:proofErr w:type="spellEnd"/>
      <w:r w:rsidRPr="00332A4F">
        <w:rPr>
          <w:b/>
          <w:color w:val="BF8F00" w:themeColor="accent4" w:themeShade="BF"/>
        </w:rPr>
        <w:t xml:space="preserve"> </w:t>
      </w:r>
    </w:p>
    <w:p w:rsidR="00514602" w:rsidRDefault="00514602" w:rsidP="00DC48F1">
      <w:pPr>
        <w:pStyle w:val="Nessunaspaziatura"/>
        <w:jc w:val="both"/>
        <w:rPr>
          <w:rFonts w:ascii="Calibri" w:eastAsia="Times New Roman" w:hAnsi="Calibri" w:cs="Calibri"/>
          <w:color w:val="000000"/>
          <w:kern w:val="2"/>
          <w:lang w:eastAsia="it-IT"/>
        </w:rPr>
      </w:pPr>
      <w:r w:rsidRPr="00EB367B">
        <w:t xml:space="preserve">Per chi ha il piacere di concedersi una vacanza in campagna (breve o lunga che sia), </w:t>
      </w:r>
      <w:r w:rsidRPr="00EB367B">
        <w:rPr>
          <w:b/>
        </w:rPr>
        <w:t xml:space="preserve">l’agriturismo </w:t>
      </w:r>
      <w:proofErr w:type="spellStart"/>
      <w:r w:rsidR="00E472DF">
        <w:rPr>
          <w:b/>
        </w:rPr>
        <w:t>adults</w:t>
      </w:r>
      <w:proofErr w:type="spellEnd"/>
      <w:r w:rsidR="00E472DF">
        <w:rPr>
          <w:b/>
        </w:rPr>
        <w:t xml:space="preserve"> </w:t>
      </w:r>
      <w:proofErr w:type="spellStart"/>
      <w:r w:rsidR="00E472DF">
        <w:rPr>
          <w:b/>
        </w:rPr>
        <w:t>only</w:t>
      </w:r>
      <w:proofErr w:type="spellEnd"/>
      <w:r w:rsidR="00E472DF">
        <w:rPr>
          <w:b/>
        </w:rPr>
        <w:t xml:space="preserve"> </w:t>
      </w:r>
      <w:r w:rsidRPr="00EB367B">
        <w:rPr>
          <w:b/>
        </w:rPr>
        <w:t xml:space="preserve">ricavato da un vecchio rustico </w:t>
      </w:r>
      <w:r w:rsidRPr="00EB367B">
        <w:t xml:space="preserve">annesso alla cantina è una piccola oasi di relax e libertà. I suoi tre accoglienti appartamenti - arredati in stile </w:t>
      </w:r>
      <w:proofErr w:type="spellStart"/>
      <w:r w:rsidRPr="00EB367B">
        <w:t>urban</w:t>
      </w:r>
      <w:proofErr w:type="spellEnd"/>
      <w:r w:rsidRPr="00EB367B">
        <w:t xml:space="preserve"> country </w:t>
      </w:r>
      <w:r w:rsidR="00DC48F1">
        <w:t>chic</w:t>
      </w:r>
      <w:r w:rsidRPr="00EB367B">
        <w:t xml:space="preserve">- sono indipendenti l’uno dall’altro e, accessoriati di </w:t>
      </w:r>
      <w:r w:rsidRPr="00DC48F1">
        <w:t>tutto punto con cucina e stoviglie, hanno spazi verdi privati che garantiscono la privacy più totale</w:t>
      </w:r>
      <w:r w:rsidR="00DC48F1" w:rsidRPr="00DC48F1">
        <w:t xml:space="preserve"> e in ciascuno c’è un caminetto esterno per il barbecue</w:t>
      </w:r>
      <w:r w:rsidRPr="00DC48F1">
        <w:t xml:space="preserve">. </w:t>
      </w:r>
      <w:r w:rsidR="00E472DF" w:rsidRPr="00E472DF">
        <w:t>Affittati insieme, sono l’ideale per chi vuole approfittare della vacanza per trascorrere del tempo con un piccolo gruppo di amici o familiari ed avere l’intera casa tutta per sé.</w:t>
      </w:r>
      <w:r w:rsidR="00E472DF" w:rsidRPr="00E472DF">
        <w:rPr>
          <w:rFonts w:ascii="Calibri" w:eastAsia="Times New Roman" w:hAnsi="Calibri" w:cs="Calibri"/>
          <w:color w:val="000000"/>
          <w:kern w:val="2"/>
          <w:lang w:eastAsia="it-IT"/>
        </w:rPr>
        <w:t xml:space="preserve"> A</w:t>
      </w:r>
      <w:r w:rsidR="00E472DF" w:rsidRPr="00EB367B">
        <w:rPr>
          <w:rFonts w:ascii="Calibri" w:eastAsia="Times New Roman" w:hAnsi="Calibri" w:cs="Calibri"/>
          <w:color w:val="000000"/>
          <w:kern w:val="2"/>
          <w:lang w:eastAsia="it-IT"/>
        </w:rPr>
        <w:t xml:space="preserve"> disposizione degli ospiti, un </w:t>
      </w:r>
      <w:r w:rsidR="00E472DF" w:rsidRPr="00EB367B">
        <w:rPr>
          <w:rFonts w:ascii="Calibri" w:eastAsia="Times New Roman" w:hAnsi="Calibri" w:cs="Calibri"/>
          <w:b/>
          <w:color w:val="000000"/>
          <w:kern w:val="2"/>
          <w:lang w:eastAsia="it-IT"/>
        </w:rPr>
        <w:t>orto</w:t>
      </w:r>
      <w:r w:rsidR="00E472DF" w:rsidRPr="00EB367B">
        <w:rPr>
          <w:rFonts w:ascii="Calibri" w:eastAsia="Times New Roman" w:hAnsi="Calibri" w:cs="Calibri"/>
          <w:color w:val="000000"/>
          <w:kern w:val="2"/>
          <w:lang w:eastAsia="it-IT"/>
        </w:rPr>
        <w:t xml:space="preserve"> </w:t>
      </w:r>
      <w:r w:rsidR="00E472DF" w:rsidRPr="00EB367B">
        <w:rPr>
          <w:rFonts w:ascii="Calibri" w:eastAsia="Times New Roman" w:hAnsi="Calibri" w:cs="Calibri"/>
          <w:b/>
          <w:color w:val="000000"/>
          <w:kern w:val="2"/>
          <w:lang w:eastAsia="it-IT"/>
        </w:rPr>
        <w:t>biologico</w:t>
      </w:r>
      <w:r w:rsidR="00E472DF" w:rsidRPr="00EB367B">
        <w:rPr>
          <w:rFonts w:ascii="Calibri" w:eastAsia="Times New Roman" w:hAnsi="Calibri" w:cs="Calibri"/>
          <w:color w:val="000000"/>
          <w:kern w:val="2"/>
          <w:lang w:eastAsia="it-IT"/>
        </w:rPr>
        <w:t xml:space="preserve"> lussureggiante di verdure, erbe aromatiche, fragole, piccoli frutti da raccogliere e portarsi in tavola e una </w:t>
      </w:r>
      <w:r w:rsidR="00E472DF" w:rsidRPr="00EB367B">
        <w:rPr>
          <w:rFonts w:ascii="Calibri" w:eastAsia="Times New Roman" w:hAnsi="Calibri" w:cs="Calibri"/>
          <w:b/>
          <w:color w:val="000000"/>
          <w:kern w:val="2"/>
          <w:lang w:eastAsia="it-IT"/>
        </w:rPr>
        <w:t>grande piscina fra le vigne con solarium</w:t>
      </w:r>
      <w:r w:rsidR="00E472DF" w:rsidRPr="00EB367B">
        <w:rPr>
          <w:rFonts w:ascii="Calibri" w:eastAsia="Times New Roman" w:hAnsi="Calibri" w:cs="Calibri"/>
          <w:color w:val="000000"/>
          <w:kern w:val="2"/>
          <w:lang w:eastAsia="it-IT"/>
        </w:rPr>
        <w:t>.</w:t>
      </w:r>
      <w:r w:rsidR="00E472DF">
        <w:rPr>
          <w:rFonts w:ascii="Calibri" w:eastAsia="Times New Roman" w:hAnsi="Calibri" w:cs="Calibri"/>
          <w:color w:val="000000"/>
          <w:kern w:val="2"/>
          <w:lang w:eastAsia="it-IT"/>
        </w:rPr>
        <w:t xml:space="preserve"> </w:t>
      </w:r>
    </w:p>
    <w:p w:rsidR="00E472DF" w:rsidRDefault="00E472DF" w:rsidP="00E472DF">
      <w:pPr>
        <w:pStyle w:val="Nessunaspaziatura"/>
        <w:jc w:val="both"/>
        <w:rPr>
          <w:rFonts w:ascii="Calibri" w:eastAsia="Times New Roman" w:hAnsi="Calibri" w:cs="Calibri"/>
          <w:color w:val="000000"/>
          <w:kern w:val="2"/>
          <w:lang w:eastAsia="it-IT"/>
        </w:rPr>
      </w:pPr>
    </w:p>
    <w:p w:rsidR="00E472DF" w:rsidRPr="00381617" w:rsidRDefault="00381617" w:rsidP="00381617">
      <w:pPr>
        <w:spacing w:after="0" w:line="240" w:lineRule="auto"/>
        <w:rPr>
          <w:b/>
          <w:color w:val="BF8F00" w:themeColor="accent4" w:themeShade="BF"/>
        </w:rPr>
      </w:pPr>
      <w:r w:rsidRPr="00381617">
        <w:rPr>
          <w:b/>
          <w:i/>
          <w:color w:val="BF8F00" w:themeColor="accent4" w:themeShade="BF"/>
        </w:rPr>
        <w:t xml:space="preserve">Rebus </w:t>
      </w:r>
      <w:r w:rsidRPr="00381617">
        <w:rPr>
          <w:b/>
          <w:color w:val="BF8F00" w:themeColor="accent4" w:themeShade="BF"/>
        </w:rPr>
        <w:t xml:space="preserve">di Antonio Devetag </w:t>
      </w:r>
      <w:r>
        <w:rPr>
          <w:b/>
          <w:color w:val="BF8F00" w:themeColor="accent4" w:themeShade="BF"/>
        </w:rPr>
        <w:t xml:space="preserve">al </w:t>
      </w:r>
      <w:r w:rsidRPr="00381617">
        <w:rPr>
          <w:b/>
          <w:color w:val="BF8F00" w:themeColor="accent4" w:themeShade="BF"/>
        </w:rPr>
        <w:t>Podere Casanova Wine Art Shop</w:t>
      </w:r>
    </w:p>
    <w:p w:rsidR="00D52C3E" w:rsidRDefault="008B65A0" w:rsidP="00D52C3E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>
        <w:t>Nel centro storico di Montepulciano, i</w:t>
      </w:r>
      <w:r w:rsidR="00381617">
        <w:t xml:space="preserve">l vino si coniuga all’arte al </w:t>
      </w:r>
      <w:r w:rsidR="00381617">
        <w:rPr>
          <w:b/>
        </w:rPr>
        <w:t>Podere Casanova Wine Art Shop</w:t>
      </w:r>
      <w:r w:rsidR="00381617" w:rsidRPr="008B65A0">
        <w:t xml:space="preserve">, </w:t>
      </w:r>
      <w:r w:rsidR="008B4B72">
        <w:t xml:space="preserve">elegante </w:t>
      </w:r>
      <w:r w:rsidRPr="00EE2077">
        <w:t>enoteca e galleria d’arte che dà spazio e valorizza pittori e scultori contemporanei</w:t>
      </w:r>
      <w:r>
        <w:t xml:space="preserve">, </w:t>
      </w:r>
      <w:r>
        <w:rPr>
          <w:rFonts w:eastAsia="Times New Roman" w:cstheme="minorHAnsi"/>
          <w:lang w:eastAsia="it-IT"/>
        </w:rPr>
        <w:t>ricavata</w:t>
      </w:r>
      <w:r w:rsidRPr="00EE2077">
        <w:rPr>
          <w:rFonts w:eastAsia="Times New Roman" w:cstheme="minorHAnsi"/>
          <w:lang w:eastAsia="it-IT"/>
        </w:rPr>
        <w:t xml:space="preserve"> dalla ristrutturazione di</w:t>
      </w:r>
      <w:r>
        <w:rPr>
          <w:rFonts w:eastAsia="Times New Roman" w:cstheme="minorHAnsi"/>
          <w:lang w:eastAsia="it-IT"/>
        </w:rPr>
        <w:t xml:space="preserve"> un’antica casa rinascimentale n</w:t>
      </w:r>
      <w:r w:rsidRPr="00EE2077">
        <w:rPr>
          <w:rFonts w:eastAsia="Times New Roman" w:cstheme="minorHAnsi"/>
          <w:lang w:eastAsia="it-IT"/>
        </w:rPr>
        <w:t xml:space="preserve">ella centralissima </w:t>
      </w:r>
      <w:r w:rsidRPr="00EE2077">
        <w:rPr>
          <w:lang w:eastAsia="zh-CN"/>
        </w:rPr>
        <w:t>Via di Gracciano nel Corso</w:t>
      </w:r>
      <w:r w:rsidR="008B4B72">
        <w:rPr>
          <w:lang w:eastAsia="zh-CN"/>
        </w:rPr>
        <w:t>,</w:t>
      </w:r>
      <w:r w:rsidRPr="00EE2077">
        <w:rPr>
          <w:lang w:eastAsia="zh-CN"/>
        </w:rPr>
        <w:t xml:space="preserve"> che conduce verso la scenografica piazza Grande</w:t>
      </w:r>
      <w:r w:rsidRPr="00EE2077">
        <w:t xml:space="preserve">. </w:t>
      </w:r>
      <w:r w:rsidR="008B4B72">
        <w:t xml:space="preserve">Un </w:t>
      </w:r>
      <w:r w:rsidRPr="008B65A0">
        <w:t xml:space="preserve">luogo d’incontro piacevole ed informale </w:t>
      </w:r>
      <w:r w:rsidR="00D52C3E" w:rsidRPr="00EE2077">
        <w:rPr>
          <w:rFonts w:eastAsia="Times New Roman" w:cstheme="minorHAnsi"/>
          <w:b/>
          <w:lang w:eastAsia="it-IT"/>
        </w:rPr>
        <w:t>dove concedersi una piacevole sosta fra arte</w:t>
      </w:r>
      <w:r w:rsidR="00D52C3E">
        <w:rPr>
          <w:rFonts w:eastAsia="Times New Roman" w:cstheme="minorHAnsi"/>
          <w:b/>
          <w:lang w:eastAsia="it-IT"/>
        </w:rPr>
        <w:t>,</w:t>
      </w:r>
      <w:r w:rsidR="00D52C3E" w:rsidRPr="00EE2077">
        <w:rPr>
          <w:rFonts w:eastAsia="Times New Roman" w:cstheme="minorHAnsi"/>
          <w:b/>
          <w:lang w:eastAsia="it-IT"/>
        </w:rPr>
        <w:t xml:space="preserve"> vini eccellenti</w:t>
      </w:r>
      <w:r w:rsidR="00D52C3E">
        <w:rPr>
          <w:rFonts w:eastAsia="Times New Roman" w:cstheme="minorHAnsi"/>
          <w:b/>
          <w:lang w:eastAsia="it-IT"/>
        </w:rPr>
        <w:t>, degustazione di pregiati prodotti del territorio</w:t>
      </w:r>
      <w:r w:rsidR="00D52C3E" w:rsidRPr="00EE2077">
        <w:rPr>
          <w:rFonts w:eastAsia="Times New Roman" w:cstheme="minorHAnsi"/>
          <w:b/>
          <w:lang w:eastAsia="it-IT"/>
        </w:rPr>
        <w:t xml:space="preserve">. </w:t>
      </w:r>
      <w:r w:rsidR="00D52C3E">
        <w:t xml:space="preserve">Fino al 5 novembre ospita la </w:t>
      </w:r>
      <w:r w:rsidR="00D52C3E">
        <w:rPr>
          <w:b/>
        </w:rPr>
        <w:t xml:space="preserve">Personale </w:t>
      </w:r>
      <w:r w:rsidR="00D52C3E">
        <w:rPr>
          <w:b/>
          <w:i/>
        </w:rPr>
        <w:t>Rebus</w:t>
      </w:r>
      <w:r w:rsidR="00D52C3E">
        <w:rPr>
          <w:b/>
        </w:rPr>
        <w:t xml:space="preserve"> di Antonio Devetag. </w:t>
      </w:r>
      <w:r w:rsidR="00683511" w:rsidRPr="00683511">
        <w:t>G</w:t>
      </w:r>
      <w:r w:rsidR="00D52C3E" w:rsidRPr="00683511">
        <w:t>i</w:t>
      </w:r>
      <w:r w:rsidR="00D52C3E">
        <w:t xml:space="preserve">ornalista professionista e blogger, </w:t>
      </w:r>
      <w:r w:rsidR="00683511" w:rsidRPr="00305A15">
        <w:t>Antonio Devetag</w:t>
      </w:r>
      <w:r w:rsidR="00683511">
        <w:t xml:space="preserve">, </w:t>
      </w:r>
      <w:r w:rsidR="00D52C3E">
        <w:t xml:space="preserve">è stato direttore generale di </w:t>
      </w:r>
      <w:proofErr w:type="spellStart"/>
      <w:r w:rsidR="00D52C3E">
        <w:t>Mittelfest</w:t>
      </w:r>
      <w:proofErr w:type="spellEnd"/>
      <w:r w:rsidR="00D52C3E">
        <w:t xml:space="preserve">, uno dei festival più celebri del panorama europeo. </w:t>
      </w:r>
      <w:r w:rsidR="008B4B72">
        <w:t>I suoi qua</w:t>
      </w:r>
      <w:r w:rsidR="00185CB3">
        <w:t xml:space="preserve">dri onirici e surreali, densi di riferimenti esoterici e simboli, </w:t>
      </w:r>
      <w:r w:rsidR="00D52C3E" w:rsidRPr="00845A69">
        <w:rPr>
          <w:rFonts w:ascii="Calibri" w:eastAsia="Times New Roman" w:hAnsi="Calibri" w:cs="Calibri"/>
          <w:lang w:eastAsia="it-IT"/>
        </w:rPr>
        <w:t>apr</w:t>
      </w:r>
      <w:r w:rsidR="00185CB3">
        <w:rPr>
          <w:rFonts w:ascii="Calibri" w:eastAsia="Times New Roman" w:hAnsi="Calibri" w:cs="Calibri"/>
          <w:lang w:eastAsia="it-IT"/>
        </w:rPr>
        <w:t>ono</w:t>
      </w:r>
      <w:r w:rsidR="00D52C3E" w:rsidRPr="00845A69">
        <w:rPr>
          <w:rFonts w:ascii="Calibri" w:eastAsia="Times New Roman" w:hAnsi="Calibri" w:cs="Calibri"/>
          <w:lang w:eastAsia="it-IT"/>
        </w:rPr>
        <w:t xml:space="preserve"> interrogativi su ciò che si</w:t>
      </w:r>
      <w:r w:rsidR="00D52C3E">
        <w:rPr>
          <w:rFonts w:ascii="Calibri" w:eastAsia="Times New Roman" w:hAnsi="Calibri" w:cs="Calibri"/>
          <w:lang w:eastAsia="it-IT"/>
        </w:rPr>
        <w:t xml:space="preserve"> nasconde dietro all’Apparenza </w:t>
      </w:r>
      <w:r w:rsidR="00683511">
        <w:rPr>
          <w:rFonts w:ascii="Calibri" w:eastAsia="Times New Roman" w:hAnsi="Calibri" w:cs="Calibri"/>
          <w:lang w:eastAsia="it-IT"/>
        </w:rPr>
        <w:t>e indagano nell’inconscio.</w:t>
      </w:r>
    </w:p>
    <w:p w:rsidR="00683511" w:rsidRDefault="00683511" w:rsidP="00D52C3E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:rsidR="00683511" w:rsidRPr="00845A69" w:rsidRDefault="00683511" w:rsidP="00D52C3E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:rsidR="00682F6B" w:rsidRPr="00EB367B" w:rsidRDefault="00D52C3E" w:rsidP="00683511">
      <w:pPr>
        <w:spacing w:after="0" w:line="240" w:lineRule="auto"/>
        <w:jc w:val="both"/>
      </w:pPr>
      <w:r w:rsidRPr="00845A69">
        <w:rPr>
          <w:rFonts w:ascii="Calibri" w:eastAsia="Times New Roman" w:hAnsi="Calibri" w:cs="Calibri"/>
          <w:lang w:eastAsia="it-IT"/>
        </w:rPr>
        <w:t> </w:t>
      </w:r>
    </w:p>
    <w:p w:rsidR="00F77165" w:rsidRPr="00EB367B" w:rsidRDefault="00F77165" w:rsidP="00277D4E">
      <w:pPr>
        <w:pStyle w:val="Corpotesto"/>
        <w:spacing w:after="0" w:line="240" w:lineRule="auto"/>
        <w:rPr>
          <w:rFonts w:ascii="Calibri" w:hAnsi="Calibri" w:cs="Arial"/>
          <w:b/>
          <w:color w:val="BF8F00" w:themeColor="accent4" w:themeShade="BF"/>
        </w:rPr>
      </w:pPr>
      <w:r w:rsidRPr="00EB367B">
        <w:rPr>
          <w:rFonts w:ascii="Calibri" w:hAnsi="Calibri" w:cs="Arial"/>
          <w:b/>
          <w:color w:val="BF8F00" w:themeColor="accent4" w:themeShade="BF"/>
        </w:rPr>
        <w:t>Podere Casanova</w:t>
      </w:r>
    </w:p>
    <w:p w:rsidR="00F77165" w:rsidRPr="00EB367B" w:rsidRDefault="00F77165" w:rsidP="00F77165">
      <w:pPr>
        <w:spacing w:after="0" w:line="240" w:lineRule="auto"/>
        <w:rPr>
          <w:b/>
        </w:rPr>
      </w:pPr>
      <w:r w:rsidRPr="00EB367B">
        <w:rPr>
          <w:b/>
        </w:rPr>
        <w:t xml:space="preserve">Cantina, Agriturismo, Wine Room </w:t>
      </w:r>
    </w:p>
    <w:p w:rsidR="00B2400B" w:rsidRPr="00EB367B" w:rsidRDefault="00B2400B" w:rsidP="00B2400B">
      <w:pPr>
        <w:spacing w:after="0" w:line="240" w:lineRule="auto"/>
      </w:pPr>
      <w:r w:rsidRPr="00EB367B">
        <w:t>Strada Provinciale 326 Est, n. 196 - loc. Tre Berte - Montepulciano (SI)</w:t>
      </w:r>
    </w:p>
    <w:p w:rsidR="00EB367B" w:rsidRPr="00EB367B" w:rsidRDefault="00EB367B" w:rsidP="00EB367B">
      <w:pPr>
        <w:pStyle w:val="Nessunaspaziatura"/>
        <w:rPr>
          <w:shd w:val="clear" w:color="auto" w:fill="FFFFFF"/>
        </w:rPr>
      </w:pPr>
      <w:r w:rsidRPr="00EB367B">
        <w:t xml:space="preserve">Tel. 335.5248000, </w:t>
      </w:r>
      <w:r w:rsidRPr="00EB367B">
        <w:rPr>
          <w:shd w:val="clear" w:color="auto" w:fill="FFFFFF"/>
        </w:rPr>
        <w:t>331 3316032</w:t>
      </w:r>
    </w:p>
    <w:p w:rsidR="00B2400B" w:rsidRPr="00EB367B" w:rsidRDefault="00396B19" w:rsidP="00EB367B">
      <w:pPr>
        <w:pStyle w:val="Nessunaspaziatura"/>
        <w:rPr>
          <w:color w:val="000000" w:themeColor="text1"/>
        </w:rPr>
      </w:pPr>
      <w:hyperlink r:id="rId6" w:history="1">
        <w:r w:rsidR="00B2400B" w:rsidRPr="00EB367B">
          <w:rPr>
            <w:rStyle w:val="Collegamentoipertestuale"/>
            <w:color w:val="000000" w:themeColor="text1"/>
          </w:rPr>
          <w:t>www.poderecasanovavini.com</w:t>
        </w:r>
      </w:hyperlink>
      <w:r w:rsidR="00B2400B" w:rsidRPr="00EB367B">
        <w:rPr>
          <w:color w:val="000000" w:themeColor="text1"/>
        </w:rPr>
        <w:t xml:space="preserve"> - </w:t>
      </w:r>
      <w:hyperlink r:id="rId7" w:history="1">
        <w:r w:rsidR="00B2400B" w:rsidRPr="00EB367B">
          <w:rPr>
            <w:rStyle w:val="Collegamentoipertestuale"/>
            <w:color w:val="000000" w:themeColor="text1"/>
          </w:rPr>
          <w:t>info@poderecasanovavini.com</w:t>
        </w:r>
      </w:hyperlink>
      <w:r w:rsidR="00B2400B" w:rsidRPr="00EB367B">
        <w:rPr>
          <w:color w:val="000000" w:themeColor="text1"/>
        </w:rPr>
        <w:t xml:space="preserve">  </w:t>
      </w:r>
    </w:p>
    <w:p w:rsidR="00AD7C37" w:rsidRPr="00EB367B" w:rsidRDefault="00AD7C37" w:rsidP="00E95945">
      <w:pPr>
        <w:spacing w:after="0" w:line="240" w:lineRule="auto"/>
      </w:pPr>
    </w:p>
    <w:p w:rsidR="00AD7C37" w:rsidRPr="00EB367B" w:rsidRDefault="000105EA" w:rsidP="00E95945">
      <w:pPr>
        <w:spacing w:after="0" w:line="240" w:lineRule="auto"/>
      </w:pPr>
      <w:r w:rsidRPr="00EB367B">
        <w:rPr>
          <w:noProof/>
          <w:lang w:eastAsia="it-IT"/>
        </w:rPr>
        <w:drawing>
          <wp:inline distT="0" distB="0" distL="0" distR="0" wp14:anchorId="27EE5626" wp14:editId="7D6BC7FE">
            <wp:extent cx="676275" cy="676275"/>
            <wp:effectExtent l="0" t="0" r="9525" b="9525"/>
            <wp:docPr id="1" name="Immagine 1" descr="C:\Users\utente\AppData\Local\Microsoft\Windows\INetCache\Content.Word\3E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tente\AppData\Local\Microsoft\Windows\INetCache\Content.Word\3EI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5EA" w:rsidRPr="00EB367B" w:rsidRDefault="000105EA" w:rsidP="00E95945">
      <w:pPr>
        <w:spacing w:after="0" w:line="240" w:lineRule="auto"/>
      </w:pPr>
    </w:p>
    <w:p w:rsidR="00FD6D33" w:rsidRPr="00EB367B" w:rsidRDefault="00AE568B" w:rsidP="006154DE">
      <w:pPr>
        <w:pStyle w:val="Corpotesto"/>
        <w:spacing w:after="0" w:line="240" w:lineRule="auto"/>
      </w:pPr>
      <w:r w:rsidRPr="00EB367B">
        <w:rPr>
          <w:rFonts w:ascii="Calibri" w:hAnsi="Calibri" w:cs="Arial"/>
          <w:b/>
          <w:color w:val="BF8F00" w:themeColor="accent4" w:themeShade="BF"/>
        </w:rPr>
        <w:t>Ufficio Stampa:</w:t>
      </w:r>
      <w:r w:rsidRPr="00EB367B">
        <w:rPr>
          <w:rFonts w:ascii="Calibri" w:hAnsi="Calibri"/>
          <w:b/>
          <w:bCs/>
          <w:color w:val="BF8F00" w:themeColor="accent4" w:themeShade="BF"/>
        </w:rPr>
        <w:t xml:space="preserve"> </w:t>
      </w:r>
      <w:r w:rsidRPr="00EB367B">
        <w:rPr>
          <w:rFonts w:ascii="Calibri" w:hAnsi="Calibri"/>
          <w:b/>
          <w:bCs/>
        </w:rPr>
        <w:t xml:space="preserve">Agorà - Marina Tagliaferri - </w:t>
      </w:r>
      <w:r w:rsidRPr="00EB367B">
        <w:rPr>
          <w:rFonts w:ascii="Calibri" w:hAnsi="Calibri"/>
          <w:color w:val="111111"/>
        </w:rPr>
        <w:t xml:space="preserve">tel. </w:t>
      </w:r>
      <w:r w:rsidR="000974A9" w:rsidRPr="00EB367B">
        <w:rPr>
          <w:rFonts w:ascii="Calibri" w:hAnsi="Calibri"/>
          <w:color w:val="111111"/>
        </w:rPr>
        <w:t xml:space="preserve">+39 </w:t>
      </w:r>
      <w:r w:rsidRPr="00EB367B">
        <w:rPr>
          <w:rFonts w:ascii="Calibri" w:hAnsi="Calibri"/>
          <w:color w:val="111111"/>
        </w:rPr>
        <w:t xml:space="preserve">0481 62385 - </w:t>
      </w:r>
      <w:hyperlink r:id="rId9" w:history="1">
        <w:r w:rsidRPr="00EB367B">
          <w:rPr>
            <w:rStyle w:val="Collegamentoipertestuale"/>
            <w:rFonts w:ascii="Calibri" w:hAnsi="Calibri"/>
            <w:color w:val="111111"/>
          </w:rPr>
          <w:t>agora@studio-agora.it</w:t>
        </w:r>
      </w:hyperlink>
      <w:r w:rsidRPr="00EB367B">
        <w:rPr>
          <w:rFonts w:ascii="Calibri" w:hAnsi="Calibri"/>
          <w:color w:val="111111"/>
        </w:rPr>
        <w:t xml:space="preserve"> - </w:t>
      </w:r>
      <w:hyperlink r:id="rId10" w:history="1">
        <w:r w:rsidRPr="00EB367B">
          <w:rPr>
            <w:rStyle w:val="Collegamentoipertestuale"/>
            <w:rFonts w:ascii="Calibri" w:hAnsi="Calibri"/>
            <w:color w:val="111111"/>
          </w:rPr>
          <w:t>www.studio-agora.it</w:t>
        </w:r>
      </w:hyperlink>
    </w:p>
    <w:sectPr w:rsidR="00FD6D33" w:rsidRPr="00EB367B" w:rsidSect="005B7947">
      <w:pgSz w:w="11906" w:h="16838"/>
      <w:pgMar w:top="284" w:right="849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14F"/>
    <w:rsid w:val="000105EA"/>
    <w:rsid w:val="0001349F"/>
    <w:rsid w:val="000622F3"/>
    <w:rsid w:val="00071A1F"/>
    <w:rsid w:val="00077E66"/>
    <w:rsid w:val="000822A8"/>
    <w:rsid w:val="000974A9"/>
    <w:rsid w:val="000B3CE1"/>
    <w:rsid w:val="001061A0"/>
    <w:rsid w:val="00111576"/>
    <w:rsid w:val="0013460C"/>
    <w:rsid w:val="00150C5D"/>
    <w:rsid w:val="00185CB3"/>
    <w:rsid w:val="00187785"/>
    <w:rsid w:val="00194EFB"/>
    <w:rsid w:val="001B7B95"/>
    <w:rsid w:val="001E47CF"/>
    <w:rsid w:val="00232666"/>
    <w:rsid w:val="00277D4E"/>
    <w:rsid w:val="00285775"/>
    <w:rsid w:val="002A7FD8"/>
    <w:rsid w:val="002B414F"/>
    <w:rsid w:val="002C0C8C"/>
    <w:rsid w:val="00332A4F"/>
    <w:rsid w:val="003668F6"/>
    <w:rsid w:val="00381617"/>
    <w:rsid w:val="00396B19"/>
    <w:rsid w:val="00397F6B"/>
    <w:rsid w:val="003A574E"/>
    <w:rsid w:val="003B27A4"/>
    <w:rsid w:val="003F06FF"/>
    <w:rsid w:val="00401F03"/>
    <w:rsid w:val="004029FF"/>
    <w:rsid w:val="004112C3"/>
    <w:rsid w:val="00423569"/>
    <w:rsid w:val="004951A5"/>
    <w:rsid w:val="004B5E9A"/>
    <w:rsid w:val="004B6611"/>
    <w:rsid w:val="004D2D33"/>
    <w:rsid w:val="00514602"/>
    <w:rsid w:val="00581DCF"/>
    <w:rsid w:val="005B7947"/>
    <w:rsid w:val="006154DE"/>
    <w:rsid w:val="00671758"/>
    <w:rsid w:val="00681765"/>
    <w:rsid w:val="006828E5"/>
    <w:rsid w:val="00682F6B"/>
    <w:rsid w:val="00683511"/>
    <w:rsid w:val="006907FE"/>
    <w:rsid w:val="0069492C"/>
    <w:rsid w:val="006B4730"/>
    <w:rsid w:val="006D7DBC"/>
    <w:rsid w:val="006E1AF5"/>
    <w:rsid w:val="00707D5C"/>
    <w:rsid w:val="00722A56"/>
    <w:rsid w:val="007253F4"/>
    <w:rsid w:val="007376EB"/>
    <w:rsid w:val="007B3F11"/>
    <w:rsid w:val="007C2EC5"/>
    <w:rsid w:val="007D1E5D"/>
    <w:rsid w:val="007D5960"/>
    <w:rsid w:val="008309B1"/>
    <w:rsid w:val="008726ED"/>
    <w:rsid w:val="00891A2C"/>
    <w:rsid w:val="00892886"/>
    <w:rsid w:val="008B4B72"/>
    <w:rsid w:val="008B65A0"/>
    <w:rsid w:val="008E0A7C"/>
    <w:rsid w:val="008E7A5A"/>
    <w:rsid w:val="009042F9"/>
    <w:rsid w:val="00924C2A"/>
    <w:rsid w:val="0097334E"/>
    <w:rsid w:val="0099738C"/>
    <w:rsid w:val="009C4960"/>
    <w:rsid w:val="00A31338"/>
    <w:rsid w:val="00A516BD"/>
    <w:rsid w:val="00AB1A56"/>
    <w:rsid w:val="00AB6730"/>
    <w:rsid w:val="00AC0C28"/>
    <w:rsid w:val="00AD7C37"/>
    <w:rsid w:val="00AE568B"/>
    <w:rsid w:val="00B21B33"/>
    <w:rsid w:val="00B2400B"/>
    <w:rsid w:val="00B4638C"/>
    <w:rsid w:val="00B72C90"/>
    <w:rsid w:val="00BC310A"/>
    <w:rsid w:val="00CB5569"/>
    <w:rsid w:val="00CC7D99"/>
    <w:rsid w:val="00CD5244"/>
    <w:rsid w:val="00D52C3E"/>
    <w:rsid w:val="00D950D8"/>
    <w:rsid w:val="00DA3BF1"/>
    <w:rsid w:val="00DC48F1"/>
    <w:rsid w:val="00DC7C19"/>
    <w:rsid w:val="00E169BE"/>
    <w:rsid w:val="00E472DF"/>
    <w:rsid w:val="00E5219A"/>
    <w:rsid w:val="00E74733"/>
    <w:rsid w:val="00E95945"/>
    <w:rsid w:val="00EB367B"/>
    <w:rsid w:val="00EF3E8A"/>
    <w:rsid w:val="00EF42EC"/>
    <w:rsid w:val="00F042E0"/>
    <w:rsid w:val="00F11F9C"/>
    <w:rsid w:val="00F251CE"/>
    <w:rsid w:val="00F72A6A"/>
    <w:rsid w:val="00F77165"/>
    <w:rsid w:val="00F96900"/>
    <w:rsid w:val="00FD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922FA46-189A-4805-B0AC-1C622374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next w:val="Corpotesto"/>
    <w:link w:val="Titolo1Carattere"/>
    <w:autoRedefine/>
    <w:qFormat/>
    <w:rsid w:val="00194EFB"/>
    <w:pPr>
      <w:numPr>
        <w:numId w:val="1"/>
      </w:numPr>
      <w:spacing w:after="0" w:line="240" w:lineRule="auto"/>
      <w:outlineLvl w:val="0"/>
    </w:pPr>
    <w:rPr>
      <w:rFonts w:ascii="Arial" w:eastAsia="Arial Unicode MS" w:hAnsi="Arial" w:cs="Tahoma"/>
      <w:b/>
      <w:bCs/>
      <w:color w:val="FF0000"/>
      <w:kern w:val="1"/>
      <w:szCs w:val="3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94EFB"/>
    <w:rPr>
      <w:rFonts w:ascii="Arial" w:eastAsia="Arial Unicode MS" w:hAnsi="Arial" w:cs="Tahoma"/>
      <w:b/>
      <w:bCs/>
      <w:color w:val="FF0000"/>
      <w:kern w:val="1"/>
      <w:szCs w:val="32"/>
      <w:lang w:eastAsia="ar-SA"/>
    </w:rPr>
  </w:style>
  <w:style w:type="paragraph" w:styleId="Corpotesto">
    <w:name w:val="Body Text"/>
    <w:basedOn w:val="Normale"/>
    <w:link w:val="CorpotestoCarattere"/>
    <w:uiPriority w:val="99"/>
    <w:unhideWhenUsed/>
    <w:rsid w:val="00194E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194EFB"/>
  </w:style>
  <w:style w:type="character" w:styleId="Collegamentoipertestuale">
    <w:name w:val="Hyperlink"/>
    <w:basedOn w:val="Carpredefinitoparagrafo"/>
    <w:uiPriority w:val="99"/>
    <w:unhideWhenUsed/>
    <w:rsid w:val="00077E66"/>
    <w:rPr>
      <w:color w:val="0563C1" w:themeColor="hyperlink"/>
      <w:u w:val="single"/>
    </w:rPr>
  </w:style>
  <w:style w:type="paragraph" w:styleId="Nessunaspaziatura">
    <w:name w:val="No Spacing"/>
    <w:uiPriority w:val="1"/>
    <w:qFormat/>
    <w:rsid w:val="00D950D8"/>
    <w:pPr>
      <w:spacing w:after="0" w:line="240" w:lineRule="auto"/>
    </w:pPr>
  </w:style>
  <w:style w:type="character" w:styleId="Enfasicorsivo">
    <w:name w:val="Emphasis"/>
    <w:basedOn w:val="Carpredefinitoparagrafo"/>
    <w:uiPriority w:val="20"/>
    <w:qFormat/>
    <w:rsid w:val="002A7FD8"/>
    <w:rPr>
      <w:i/>
      <w:iCs/>
    </w:rPr>
  </w:style>
  <w:style w:type="character" w:styleId="Enfasigrassetto">
    <w:name w:val="Strong"/>
    <w:basedOn w:val="Carpredefinitoparagrafo"/>
    <w:uiPriority w:val="22"/>
    <w:qFormat/>
    <w:rsid w:val="004951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2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info@poderecasanovavini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derecasanovavini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studio-agora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gora@studio-agor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2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 Agorà</dc:creator>
  <cp:keywords/>
  <dc:description/>
  <cp:lastModifiedBy>Studio Agorà</cp:lastModifiedBy>
  <cp:revision>49</cp:revision>
  <dcterms:created xsi:type="dcterms:W3CDTF">2020-11-20T11:40:00Z</dcterms:created>
  <dcterms:modified xsi:type="dcterms:W3CDTF">2023-06-26T09:20:00Z</dcterms:modified>
</cp:coreProperties>
</file>