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A1F" w:rsidRDefault="00786156" w:rsidP="0028080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63.75pt">
            <v:imagedata r:id="rId4" o:title="LOGO Ronco dei Tassi"/>
          </v:shape>
        </w:pict>
      </w:r>
    </w:p>
    <w:p w:rsidR="003C13DB" w:rsidRPr="00B56288" w:rsidRDefault="003C13DB" w:rsidP="00FA1E2B">
      <w:pPr>
        <w:spacing w:after="0" w:line="240" w:lineRule="auto"/>
        <w:jc w:val="center"/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</w:pPr>
      <w:r w:rsidRPr="00B56288"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  <w:t>Novità per la dinamica azienda del Collio goriziano</w:t>
      </w:r>
    </w:p>
    <w:p w:rsidR="00FA1E2B" w:rsidRPr="00B56288" w:rsidRDefault="00FA1E2B" w:rsidP="00FA1E2B">
      <w:pPr>
        <w:spacing w:after="0" w:line="240" w:lineRule="auto"/>
        <w:jc w:val="center"/>
        <w:rPr>
          <w:rFonts w:ascii="Times New Roman" w:hAnsi="Times New Roman" w:cs="Times New Roman"/>
          <w:b/>
          <w:color w:val="BF8F00" w:themeColor="accent4" w:themeShade="BF"/>
          <w:sz w:val="40"/>
          <w:szCs w:val="40"/>
        </w:rPr>
      </w:pPr>
      <w:r w:rsidRPr="00B56288">
        <w:rPr>
          <w:rFonts w:ascii="Times New Roman" w:hAnsi="Times New Roman" w:cs="Times New Roman"/>
          <w:b/>
          <w:color w:val="BF8F00" w:themeColor="accent4" w:themeShade="BF"/>
          <w:sz w:val="40"/>
          <w:szCs w:val="40"/>
        </w:rPr>
        <w:t>Ronco dei Tassi</w:t>
      </w:r>
    </w:p>
    <w:p w:rsidR="0032656A" w:rsidRPr="00B56288" w:rsidRDefault="0032656A" w:rsidP="00FA1E2B">
      <w:pPr>
        <w:spacing w:after="0" w:line="240" w:lineRule="auto"/>
        <w:jc w:val="center"/>
        <w:rPr>
          <w:rFonts w:ascii="Times New Roman" w:hAnsi="Times New Roman" w:cs="Times New Roman"/>
          <w:b/>
          <w:color w:val="BF8F00" w:themeColor="accent4" w:themeShade="BF"/>
          <w:sz w:val="40"/>
          <w:szCs w:val="40"/>
        </w:rPr>
      </w:pPr>
      <w:proofErr w:type="gramStart"/>
      <w:r w:rsidRPr="00B56288">
        <w:rPr>
          <w:rFonts w:ascii="Times New Roman" w:hAnsi="Times New Roman" w:cs="Times New Roman"/>
          <w:b/>
          <w:color w:val="BF8F00" w:themeColor="accent4" w:themeShade="BF"/>
          <w:sz w:val="40"/>
          <w:szCs w:val="40"/>
        </w:rPr>
        <w:t>presenta</w:t>
      </w:r>
      <w:proofErr w:type="gramEnd"/>
      <w:r w:rsidRPr="00B56288">
        <w:rPr>
          <w:rFonts w:ascii="Times New Roman" w:hAnsi="Times New Roman" w:cs="Times New Roman"/>
          <w:b/>
          <w:color w:val="BF8F00" w:themeColor="accent4" w:themeShade="BF"/>
          <w:sz w:val="40"/>
          <w:szCs w:val="40"/>
        </w:rPr>
        <w:t xml:space="preserve"> la Collezione di Famiglia</w:t>
      </w:r>
    </w:p>
    <w:p w:rsidR="00324A82" w:rsidRPr="00786156" w:rsidRDefault="009F4FD5" w:rsidP="00324A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BF8F00" w:themeColor="accent4" w:themeShade="BF"/>
          <w:sz w:val="32"/>
          <w:szCs w:val="28"/>
        </w:rPr>
      </w:pPr>
      <w:r w:rsidRPr="00786156">
        <w:rPr>
          <w:rFonts w:ascii="Times New Roman" w:hAnsi="Times New Roman" w:cs="Times New Roman"/>
          <w:b/>
          <w:bCs/>
          <w:color w:val="BF8F00" w:themeColor="accent4" w:themeShade="BF"/>
          <w:sz w:val="32"/>
          <w:szCs w:val="28"/>
        </w:rPr>
        <w:t xml:space="preserve">La Malvasia Collezione di Famiglia 2019 </w:t>
      </w:r>
      <w:r w:rsidR="00CD3D7F" w:rsidRPr="00786156">
        <w:rPr>
          <w:rFonts w:ascii="Times New Roman" w:hAnsi="Times New Roman" w:cs="Times New Roman"/>
          <w:b/>
          <w:bCs/>
          <w:color w:val="BF8F00" w:themeColor="accent4" w:themeShade="BF"/>
          <w:sz w:val="32"/>
          <w:szCs w:val="28"/>
        </w:rPr>
        <w:t xml:space="preserve">Vino dell'anno </w:t>
      </w:r>
    </w:p>
    <w:p w:rsidR="0032656A" w:rsidRPr="00786156" w:rsidRDefault="00CD3D7F" w:rsidP="00324A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BF8F00" w:themeColor="accent4" w:themeShade="BF"/>
          <w:sz w:val="32"/>
          <w:szCs w:val="28"/>
          <w:lang w:val="en-US"/>
        </w:rPr>
      </w:pPr>
      <w:proofErr w:type="spellStart"/>
      <w:proofErr w:type="gramStart"/>
      <w:r w:rsidRPr="00786156">
        <w:rPr>
          <w:rFonts w:ascii="Times New Roman" w:hAnsi="Times New Roman" w:cs="Times New Roman"/>
          <w:b/>
          <w:bCs/>
          <w:color w:val="BF8F00" w:themeColor="accent4" w:themeShade="BF"/>
          <w:sz w:val="32"/>
          <w:szCs w:val="28"/>
          <w:lang w:val="en-US"/>
        </w:rPr>
        <w:t>ai</w:t>
      </w:r>
      <w:proofErr w:type="spellEnd"/>
      <w:proofErr w:type="gramEnd"/>
      <w:r w:rsidRPr="00786156">
        <w:rPr>
          <w:rFonts w:ascii="Times New Roman" w:hAnsi="Times New Roman" w:cs="Times New Roman"/>
          <w:b/>
          <w:bCs/>
          <w:color w:val="BF8F00" w:themeColor="accent4" w:themeShade="BF"/>
          <w:sz w:val="32"/>
          <w:szCs w:val="28"/>
          <w:lang w:val="en-US"/>
        </w:rPr>
        <w:t xml:space="preserve"> </w:t>
      </w:r>
      <w:r w:rsidRPr="00786156">
        <w:rPr>
          <w:rFonts w:ascii="Times New Roman" w:hAnsi="Times New Roman" w:cs="Times New Roman"/>
          <w:b/>
          <w:bCs/>
          <w:i/>
          <w:color w:val="BF8F00" w:themeColor="accent4" w:themeShade="BF"/>
          <w:sz w:val="32"/>
          <w:szCs w:val="28"/>
          <w:lang w:val="en-US"/>
        </w:rPr>
        <w:t>Food and Travel Italia Awards 2021</w:t>
      </w:r>
    </w:p>
    <w:p w:rsidR="00CD3D7F" w:rsidRPr="00422AEA" w:rsidRDefault="00CD3D7F" w:rsidP="00324A8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BF8F00" w:themeColor="accent4" w:themeShade="BF"/>
          <w:sz w:val="32"/>
          <w:szCs w:val="32"/>
          <w:lang w:val="en-US"/>
        </w:rPr>
      </w:pPr>
      <w:r w:rsidRPr="00422AEA">
        <w:rPr>
          <w:rFonts w:ascii="Times New Roman" w:hAnsi="Times New Roman" w:cs="Times New Roman"/>
          <w:b/>
          <w:bCs/>
          <w:color w:val="BF8F00" w:themeColor="accent4" w:themeShade="BF"/>
          <w:sz w:val="32"/>
          <w:szCs w:val="32"/>
          <w:lang w:val="en-US"/>
        </w:rPr>
        <w:t xml:space="preserve"> </w:t>
      </w:r>
    </w:p>
    <w:p w:rsidR="00EB058F" w:rsidRPr="00EB058F" w:rsidRDefault="00EB058F" w:rsidP="00EB058F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13DB">
        <w:rPr>
          <w:rFonts w:ascii="Times New Roman" w:hAnsi="Times New Roman" w:cs="Times New Roman"/>
          <w:b/>
          <w:sz w:val="24"/>
          <w:szCs w:val="24"/>
        </w:rPr>
        <w:t>Ronco dei Tassi</w:t>
      </w:r>
      <w:r>
        <w:rPr>
          <w:rFonts w:ascii="Times New Roman" w:hAnsi="Times New Roman" w:cs="Times New Roman"/>
          <w:sz w:val="24"/>
          <w:szCs w:val="24"/>
        </w:rPr>
        <w:t>, storica azienda vinicola del Collio</w:t>
      </w:r>
      <w:r w:rsidR="00A4065E">
        <w:rPr>
          <w:rFonts w:ascii="Times New Roman" w:hAnsi="Times New Roman" w:cs="Times New Roman"/>
          <w:sz w:val="24"/>
          <w:szCs w:val="24"/>
        </w:rPr>
        <w:t xml:space="preserve"> goriziano</w:t>
      </w:r>
      <w:r>
        <w:rPr>
          <w:rFonts w:ascii="Times New Roman" w:hAnsi="Times New Roman" w:cs="Times New Roman"/>
          <w:sz w:val="24"/>
          <w:szCs w:val="24"/>
        </w:rPr>
        <w:t xml:space="preserve">, presenta la </w:t>
      </w:r>
      <w:r w:rsidRPr="00EB058F">
        <w:rPr>
          <w:rFonts w:ascii="Times New Roman" w:hAnsi="Times New Roman" w:cs="Times New Roman"/>
          <w:b/>
          <w:sz w:val="24"/>
          <w:szCs w:val="24"/>
        </w:rPr>
        <w:t xml:space="preserve">Collezione di Famiglia </w:t>
      </w:r>
      <w:r>
        <w:rPr>
          <w:rFonts w:ascii="Times New Roman" w:hAnsi="Times New Roman" w:cs="Times New Roman"/>
          <w:sz w:val="24"/>
          <w:szCs w:val="24"/>
        </w:rPr>
        <w:t xml:space="preserve">ed è subito un successo. Infatti la </w:t>
      </w:r>
      <w:r w:rsidRPr="00EB058F">
        <w:rPr>
          <w:rFonts w:ascii="Times New Roman" w:hAnsi="Times New Roman" w:cs="Times New Roman"/>
          <w:b/>
          <w:sz w:val="24"/>
          <w:szCs w:val="24"/>
        </w:rPr>
        <w:t xml:space="preserve">Malvasia Collezione di Famiglia 2019 </w:t>
      </w:r>
      <w:r w:rsidRPr="00EB058F">
        <w:rPr>
          <w:rFonts w:ascii="Times New Roman" w:hAnsi="Times New Roman" w:cs="Times New Roman"/>
          <w:sz w:val="24"/>
          <w:szCs w:val="24"/>
        </w:rPr>
        <w:t>è stata incoronata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58F">
        <w:rPr>
          <w:rFonts w:ascii="Times New Roman" w:hAnsi="Times New Roman" w:cs="Times New Roman"/>
          <w:b/>
          <w:sz w:val="24"/>
          <w:szCs w:val="24"/>
        </w:rPr>
        <w:t xml:space="preserve">Vino dell'anno ai </w:t>
      </w:r>
      <w:proofErr w:type="spellStart"/>
      <w:r w:rsidRPr="00786156">
        <w:rPr>
          <w:rFonts w:ascii="Times New Roman" w:hAnsi="Times New Roman" w:cs="Times New Roman"/>
          <w:b/>
          <w:i/>
          <w:sz w:val="24"/>
          <w:szCs w:val="24"/>
        </w:rPr>
        <w:t>Food</w:t>
      </w:r>
      <w:proofErr w:type="spellEnd"/>
      <w:r w:rsidRPr="00786156">
        <w:rPr>
          <w:rFonts w:ascii="Times New Roman" w:hAnsi="Times New Roman" w:cs="Times New Roman"/>
          <w:b/>
          <w:i/>
          <w:sz w:val="24"/>
          <w:szCs w:val="24"/>
        </w:rPr>
        <w:t xml:space="preserve"> and Travel Italia Awards 2021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B058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EB058F" w:rsidRPr="00EB058F" w:rsidRDefault="00EB058F" w:rsidP="00FA1E2B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58F" w:rsidRPr="00642C9A" w:rsidRDefault="00EB058F" w:rsidP="003C13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CF">
        <w:rPr>
          <w:rFonts w:ascii="Times New Roman" w:hAnsi="Times New Roman" w:cs="Times New Roman"/>
          <w:b/>
          <w:sz w:val="24"/>
          <w:szCs w:val="24"/>
        </w:rPr>
        <w:t xml:space="preserve">Novità </w:t>
      </w:r>
      <w:r w:rsidRPr="003C13DB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della cantina della famiglia Coser è stata l’uscita di </w:t>
      </w:r>
      <w:r w:rsidRPr="00480D93">
        <w:rPr>
          <w:rFonts w:ascii="Times New Roman" w:hAnsi="Times New Roman" w:cs="Times New Roman"/>
          <w:sz w:val="24"/>
          <w:szCs w:val="24"/>
        </w:rPr>
        <w:t>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08CF">
        <w:rPr>
          <w:rFonts w:ascii="Times New Roman" w:hAnsi="Times New Roman" w:cs="Times New Roman"/>
          <w:sz w:val="24"/>
          <w:szCs w:val="24"/>
        </w:rPr>
        <w:t xml:space="preserve">nuovi, importanti, vini denominati </w:t>
      </w:r>
      <w:r>
        <w:rPr>
          <w:rFonts w:ascii="Times New Roman" w:hAnsi="Times New Roman" w:cs="Times New Roman"/>
          <w:sz w:val="24"/>
          <w:szCs w:val="24"/>
        </w:rPr>
        <w:t xml:space="preserve">appunto </w:t>
      </w:r>
      <w:r w:rsidRPr="007E08CF">
        <w:rPr>
          <w:rFonts w:ascii="Times New Roman" w:hAnsi="Times New Roman" w:cs="Times New Roman"/>
          <w:b/>
          <w:sz w:val="24"/>
          <w:szCs w:val="24"/>
        </w:rPr>
        <w:t>Collezione di Famiglia</w:t>
      </w:r>
      <w:r w:rsidRPr="007E08CF">
        <w:rPr>
          <w:rFonts w:ascii="Times New Roman" w:hAnsi="Times New Roman" w:cs="Times New Roman"/>
          <w:sz w:val="24"/>
          <w:szCs w:val="24"/>
        </w:rPr>
        <w:t xml:space="preserve">, ad indicare la loro particolarità ed unicità. Si tratta delle riserve di </w:t>
      </w:r>
      <w:r w:rsidRPr="007E08CF">
        <w:rPr>
          <w:rFonts w:ascii="Times New Roman" w:hAnsi="Times New Roman" w:cs="Times New Roman"/>
          <w:b/>
          <w:sz w:val="24"/>
          <w:szCs w:val="24"/>
        </w:rPr>
        <w:t xml:space="preserve">Malvasia </w:t>
      </w:r>
      <w:r w:rsidRPr="007E08CF">
        <w:rPr>
          <w:rFonts w:ascii="Times New Roman" w:hAnsi="Times New Roman" w:cs="Times New Roman"/>
          <w:sz w:val="24"/>
          <w:szCs w:val="24"/>
        </w:rPr>
        <w:t xml:space="preserve">e </w:t>
      </w:r>
      <w:r w:rsidRPr="007E08CF">
        <w:rPr>
          <w:rFonts w:ascii="Times New Roman" w:hAnsi="Times New Roman" w:cs="Times New Roman"/>
          <w:b/>
          <w:sz w:val="24"/>
          <w:szCs w:val="24"/>
        </w:rPr>
        <w:t>Pinot Bianco 2019</w:t>
      </w:r>
      <w:r w:rsidRPr="007E08CF">
        <w:rPr>
          <w:rFonts w:ascii="Times New Roman" w:hAnsi="Times New Roman" w:cs="Times New Roman"/>
          <w:sz w:val="24"/>
          <w:szCs w:val="24"/>
        </w:rPr>
        <w:t xml:space="preserve">, che i Coser scelgono di imbottigliare </w:t>
      </w:r>
      <w:r w:rsidR="0032656A">
        <w:rPr>
          <w:rFonts w:ascii="Times New Roman" w:hAnsi="Times New Roman" w:cs="Times New Roman"/>
          <w:sz w:val="24"/>
          <w:szCs w:val="24"/>
        </w:rPr>
        <w:t xml:space="preserve">nella loro azienda sul Monte </w:t>
      </w:r>
      <w:proofErr w:type="spellStart"/>
      <w:r w:rsidR="0032656A">
        <w:rPr>
          <w:rFonts w:ascii="Times New Roman" w:hAnsi="Times New Roman" w:cs="Times New Roman"/>
          <w:sz w:val="24"/>
          <w:szCs w:val="24"/>
        </w:rPr>
        <w:t>Quarin</w:t>
      </w:r>
      <w:proofErr w:type="spellEnd"/>
      <w:r w:rsidR="0032656A">
        <w:rPr>
          <w:rFonts w:ascii="Times New Roman" w:hAnsi="Times New Roman" w:cs="Times New Roman"/>
          <w:sz w:val="24"/>
          <w:szCs w:val="24"/>
        </w:rPr>
        <w:t xml:space="preserve"> a Cormòns </w:t>
      </w:r>
      <w:r w:rsidRPr="007E08CF">
        <w:rPr>
          <w:rFonts w:ascii="Times New Roman" w:hAnsi="Times New Roman" w:cs="Times New Roman"/>
          <w:sz w:val="24"/>
          <w:szCs w:val="24"/>
        </w:rPr>
        <w:t xml:space="preserve">solamente nelle annate che ritengono migliori (come appunto </w:t>
      </w:r>
      <w:r>
        <w:rPr>
          <w:rFonts w:ascii="Times New Roman" w:hAnsi="Times New Roman" w:cs="Times New Roman"/>
          <w:sz w:val="24"/>
          <w:szCs w:val="24"/>
        </w:rPr>
        <w:t xml:space="preserve">è stato </w:t>
      </w:r>
      <w:r w:rsidRPr="007E08CF">
        <w:rPr>
          <w:rFonts w:ascii="Times New Roman" w:hAnsi="Times New Roman" w:cs="Times New Roman"/>
          <w:sz w:val="24"/>
          <w:szCs w:val="24"/>
        </w:rPr>
        <w:t>il 2019), prolungandone l’affinamento proprio per testimoniare la longevità dei vini bianchi del loro territorio. Vini preziosi, che con il tempo affinano carattere e qualità</w:t>
      </w:r>
      <w:r>
        <w:rPr>
          <w:rFonts w:ascii="Times New Roman" w:hAnsi="Times New Roman" w:cs="Times New Roman"/>
          <w:sz w:val="24"/>
          <w:szCs w:val="24"/>
        </w:rPr>
        <w:t xml:space="preserve">, che hanno già conquistato pubblico e critica, tant’è che </w:t>
      </w:r>
      <w:r w:rsidR="00A4065E">
        <w:rPr>
          <w:rFonts w:ascii="Times New Roman" w:hAnsi="Times New Roman" w:cs="Times New Roman"/>
          <w:sz w:val="24"/>
          <w:szCs w:val="24"/>
        </w:rPr>
        <w:t xml:space="preserve">– oltre al podio ai </w:t>
      </w:r>
      <w:proofErr w:type="spellStart"/>
      <w:r w:rsidR="00A4065E" w:rsidRPr="00786156">
        <w:rPr>
          <w:rFonts w:ascii="Times New Roman" w:hAnsi="Times New Roman" w:cs="Times New Roman"/>
          <w:b/>
          <w:i/>
          <w:sz w:val="24"/>
          <w:szCs w:val="24"/>
        </w:rPr>
        <w:t>Food</w:t>
      </w:r>
      <w:proofErr w:type="spellEnd"/>
      <w:r w:rsidR="00A4065E" w:rsidRPr="00786156">
        <w:rPr>
          <w:rFonts w:ascii="Times New Roman" w:hAnsi="Times New Roman" w:cs="Times New Roman"/>
          <w:b/>
          <w:i/>
          <w:sz w:val="24"/>
          <w:szCs w:val="24"/>
        </w:rPr>
        <w:t xml:space="preserve"> and Travel Italia Awards 2021</w:t>
      </w:r>
      <w:r w:rsidR="00A4065E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642C9A">
        <w:rPr>
          <w:rFonts w:ascii="Times New Roman" w:hAnsi="Times New Roman" w:cs="Times New Roman"/>
          <w:sz w:val="24"/>
          <w:szCs w:val="24"/>
        </w:rPr>
        <w:t xml:space="preserve">a </w:t>
      </w:r>
      <w:r w:rsidRPr="00642C9A">
        <w:rPr>
          <w:rFonts w:ascii="Times New Roman" w:hAnsi="Times New Roman" w:cs="Times New Roman"/>
          <w:b/>
          <w:sz w:val="24"/>
          <w:szCs w:val="24"/>
        </w:rPr>
        <w:t xml:space="preserve">Malvasia </w:t>
      </w:r>
      <w:r w:rsidR="0032656A">
        <w:rPr>
          <w:rFonts w:ascii="Times New Roman" w:hAnsi="Times New Roman" w:cs="Times New Roman"/>
          <w:b/>
          <w:sz w:val="24"/>
          <w:szCs w:val="24"/>
        </w:rPr>
        <w:t>2019</w:t>
      </w:r>
      <w:r w:rsidR="0032656A" w:rsidRPr="0032656A">
        <w:rPr>
          <w:rFonts w:ascii="Times New Roman" w:hAnsi="Times New Roman" w:cs="Times New Roman"/>
          <w:sz w:val="24"/>
          <w:szCs w:val="24"/>
        </w:rPr>
        <w:t xml:space="preserve">, con 98 punti, </w:t>
      </w:r>
      <w:r w:rsidR="00A4065E" w:rsidRPr="00A4065E">
        <w:rPr>
          <w:rFonts w:ascii="Times New Roman" w:hAnsi="Times New Roman" w:cs="Times New Roman"/>
          <w:sz w:val="24"/>
          <w:szCs w:val="24"/>
        </w:rPr>
        <w:t xml:space="preserve">è </w:t>
      </w:r>
      <w:r w:rsidR="0032656A" w:rsidRPr="0032656A">
        <w:rPr>
          <w:rFonts w:ascii="Times New Roman" w:hAnsi="Times New Roman" w:cs="Times New Roman"/>
          <w:b/>
          <w:sz w:val="24"/>
          <w:szCs w:val="24"/>
        </w:rPr>
        <w:t xml:space="preserve">nella Top </w:t>
      </w:r>
      <w:proofErr w:type="spellStart"/>
      <w:r w:rsidR="0032656A" w:rsidRPr="0032656A">
        <w:rPr>
          <w:rFonts w:ascii="Times New Roman" w:hAnsi="Times New Roman" w:cs="Times New Roman"/>
          <w:b/>
          <w:sz w:val="24"/>
          <w:szCs w:val="24"/>
        </w:rPr>
        <w:t>Ten</w:t>
      </w:r>
      <w:proofErr w:type="spellEnd"/>
      <w:r w:rsidR="0032656A" w:rsidRPr="0032656A">
        <w:rPr>
          <w:rFonts w:ascii="Times New Roman" w:hAnsi="Times New Roman" w:cs="Times New Roman"/>
          <w:b/>
          <w:sz w:val="24"/>
          <w:szCs w:val="24"/>
        </w:rPr>
        <w:t xml:space="preserve"> dei bianchi italiani</w:t>
      </w:r>
      <w:r w:rsidR="0032656A">
        <w:rPr>
          <w:rFonts w:ascii="Times New Roman" w:hAnsi="Times New Roman" w:cs="Times New Roman"/>
          <w:sz w:val="24"/>
          <w:szCs w:val="24"/>
        </w:rPr>
        <w:t xml:space="preserve"> </w:t>
      </w:r>
      <w:r w:rsidR="00422AEA">
        <w:rPr>
          <w:rFonts w:ascii="Times New Roman" w:hAnsi="Times New Roman" w:cs="Times New Roman"/>
          <w:sz w:val="24"/>
          <w:szCs w:val="24"/>
        </w:rPr>
        <w:t xml:space="preserve">e al </w:t>
      </w:r>
      <w:r w:rsidR="00422AEA" w:rsidRPr="0032656A">
        <w:rPr>
          <w:rFonts w:ascii="Times New Roman" w:hAnsi="Times New Roman" w:cs="Times New Roman"/>
          <w:b/>
          <w:sz w:val="24"/>
          <w:szCs w:val="24"/>
        </w:rPr>
        <w:t>vertice della</w:t>
      </w:r>
      <w:r w:rsidR="00422AEA">
        <w:rPr>
          <w:rFonts w:ascii="Times New Roman" w:hAnsi="Times New Roman" w:cs="Times New Roman"/>
          <w:b/>
          <w:sz w:val="24"/>
          <w:szCs w:val="24"/>
        </w:rPr>
        <w:t xml:space="preserve"> classifica dei vini friulani </w:t>
      </w:r>
      <w:r w:rsidR="0032656A">
        <w:rPr>
          <w:rFonts w:ascii="Times New Roman" w:hAnsi="Times New Roman" w:cs="Times New Roman"/>
          <w:sz w:val="24"/>
          <w:szCs w:val="24"/>
        </w:rPr>
        <w:t xml:space="preserve">nella </w:t>
      </w:r>
      <w:r w:rsidR="00A4065E">
        <w:rPr>
          <w:rFonts w:ascii="Times New Roman" w:hAnsi="Times New Roman" w:cs="Times New Roman"/>
          <w:sz w:val="24"/>
          <w:szCs w:val="24"/>
        </w:rPr>
        <w:t xml:space="preserve">guida </w:t>
      </w:r>
      <w:r w:rsidR="00A4065E" w:rsidRPr="0032656A">
        <w:rPr>
          <w:rFonts w:ascii="Times New Roman" w:hAnsi="Times New Roman" w:cs="Times New Roman"/>
          <w:b/>
          <w:i/>
          <w:sz w:val="24"/>
          <w:szCs w:val="24"/>
        </w:rPr>
        <w:t xml:space="preserve">I migliori 100 vini e vignaioli </w:t>
      </w:r>
      <w:r w:rsidR="0032656A" w:rsidRPr="0032656A">
        <w:rPr>
          <w:rFonts w:ascii="Times New Roman" w:hAnsi="Times New Roman" w:cs="Times New Roman"/>
          <w:b/>
          <w:i/>
          <w:sz w:val="24"/>
          <w:szCs w:val="24"/>
        </w:rPr>
        <w:t>d’Italia 2022</w:t>
      </w:r>
      <w:r w:rsidR="0032656A">
        <w:rPr>
          <w:rFonts w:ascii="Times New Roman" w:hAnsi="Times New Roman" w:cs="Times New Roman"/>
          <w:sz w:val="24"/>
          <w:szCs w:val="24"/>
        </w:rPr>
        <w:t xml:space="preserve"> </w:t>
      </w:r>
      <w:r w:rsidR="0032656A" w:rsidRPr="0032656A">
        <w:rPr>
          <w:rFonts w:ascii="Times New Roman" w:hAnsi="Times New Roman" w:cs="Times New Roman"/>
          <w:sz w:val="24"/>
          <w:szCs w:val="24"/>
        </w:rPr>
        <w:t xml:space="preserve">firmata da Luciano Ferraro e Luca </w:t>
      </w:r>
      <w:proofErr w:type="spellStart"/>
      <w:r w:rsidR="0032656A" w:rsidRPr="0032656A">
        <w:rPr>
          <w:rFonts w:ascii="Times New Roman" w:hAnsi="Times New Roman" w:cs="Times New Roman"/>
          <w:sz w:val="24"/>
          <w:szCs w:val="24"/>
        </w:rPr>
        <w:t>Gardin</w:t>
      </w:r>
      <w:proofErr w:type="spellEnd"/>
      <w:r w:rsidR="0032656A" w:rsidRPr="0032656A">
        <w:rPr>
          <w:rFonts w:ascii="Times New Roman" w:hAnsi="Times New Roman" w:cs="Times New Roman"/>
          <w:sz w:val="24"/>
          <w:szCs w:val="24"/>
        </w:rPr>
        <w:t>.</w:t>
      </w:r>
    </w:p>
    <w:p w:rsidR="00B56288" w:rsidRDefault="00EB058F" w:rsidP="00B56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8CF">
        <w:rPr>
          <w:rFonts w:ascii="Times New Roman" w:hAnsi="Times New Roman" w:cs="Times New Roman"/>
          <w:sz w:val="24"/>
          <w:szCs w:val="24"/>
        </w:rPr>
        <w:t xml:space="preserve">La </w:t>
      </w:r>
      <w:r w:rsidRPr="007E08CF">
        <w:rPr>
          <w:rFonts w:ascii="Times New Roman" w:hAnsi="Times New Roman" w:cs="Times New Roman"/>
          <w:b/>
          <w:sz w:val="24"/>
          <w:szCs w:val="24"/>
        </w:rPr>
        <w:t xml:space="preserve">Malvasia Collezione di Famiglia 2019 </w:t>
      </w:r>
      <w:r w:rsidRPr="007E08CF">
        <w:rPr>
          <w:rFonts w:ascii="Times New Roman" w:hAnsi="Times New Roman" w:cs="Times New Roman"/>
          <w:sz w:val="24"/>
          <w:szCs w:val="24"/>
        </w:rPr>
        <w:t xml:space="preserve">e il </w:t>
      </w:r>
      <w:r w:rsidRPr="007E08CF">
        <w:rPr>
          <w:rFonts w:ascii="Times New Roman" w:hAnsi="Times New Roman" w:cs="Times New Roman"/>
          <w:b/>
          <w:sz w:val="24"/>
          <w:szCs w:val="24"/>
        </w:rPr>
        <w:t>Pinot Bianco Collezione di Famiglia 2019</w:t>
      </w:r>
      <w:r w:rsidRPr="007E08CF">
        <w:rPr>
          <w:rFonts w:ascii="Times New Roman" w:hAnsi="Times New Roman" w:cs="Times New Roman"/>
          <w:sz w:val="24"/>
          <w:szCs w:val="24"/>
        </w:rPr>
        <w:t xml:space="preserve"> sono</w:t>
      </w:r>
      <w:r w:rsidRPr="007E0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08CF">
        <w:rPr>
          <w:rFonts w:ascii="Times New Roman" w:hAnsi="Times New Roman" w:cs="Times New Roman"/>
          <w:sz w:val="24"/>
          <w:szCs w:val="24"/>
        </w:rPr>
        <w:t>disponibili in</w:t>
      </w:r>
      <w:r w:rsidRPr="007E08CF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E08CF">
        <w:rPr>
          <w:rFonts w:ascii="Times New Roman" w:hAnsi="Times New Roman" w:cs="Times New Roman"/>
          <w:b/>
          <w:sz w:val="24"/>
          <w:szCs w:val="24"/>
        </w:rPr>
        <w:t>000 bottiglie numerate</w:t>
      </w:r>
      <w:r w:rsidRPr="00106EEF">
        <w:rPr>
          <w:rFonts w:ascii="Times New Roman" w:hAnsi="Times New Roman" w:cs="Times New Roman"/>
          <w:sz w:val="24"/>
          <w:szCs w:val="24"/>
        </w:rPr>
        <w:t>, che vengono pr</w:t>
      </w:r>
      <w:r>
        <w:rPr>
          <w:rFonts w:ascii="Times New Roman" w:hAnsi="Times New Roman" w:cs="Times New Roman"/>
          <w:sz w:val="24"/>
          <w:szCs w:val="24"/>
        </w:rPr>
        <w:t>oposte</w:t>
      </w:r>
      <w:r w:rsidRPr="00106EEF">
        <w:rPr>
          <w:rFonts w:ascii="Times New Roman" w:hAnsi="Times New Roman" w:cs="Times New Roman"/>
          <w:sz w:val="24"/>
          <w:szCs w:val="24"/>
        </w:rPr>
        <w:t xml:space="preserve"> anche in </w:t>
      </w:r>
      <w:r>
        <w:rPr>
          <w:rFonts w:ascii="Times New Roman" w:hAnsi="Times New Roman" w:cs="Times New Roman"/>
          <w:sz w:val="24"/>
          <w:szCs w:val="24"/>
        </w:rPr>
        <w:t xml:space="preserve">eleganti </w:t>
      </w:r>
      <w:r w:rsidRPr="00106EEF">
        <w:rPr>
          <w:rFonts w:ascii="Times New Roman" w:hAnsi="Times New Roman" w:cs="Times New Roman"/>
          <w:sz w:val="24"/>
          <w:szCs w:val="24"/>
        </w:rPr>
        <w:t xml:space="preserve">cassette di legno da </w:t>
      </w:r>
      <w:r>
        <w:rPr>
          <w:rFonts w:ascii="Times New Roman" w:hAnsi="Times New Roman" w:cs="Times New Roman"/>
          <w:sz w:val="24"/>
          <w:szCs w:val="24"/>
        </w:rPr>
        <w:t>3 bottiglie</w:t>
      </w:r>
      <w:r w:rsidRPr="00A24599">
        <w:rPr>
          <w:rFonts w:ascii="Times New Roman" w:hAnsi="Times New Roman" w:cs="Times New Roman"/>
          <w:sz w:val="24"/>
          <w:szCs w:val="24"/>
        </w:rPr>
        <w:t xml:space="preserve">. </w:t>
      </w:r>
      <w:r w:rsidRPr="001E0D25">
        <w:rPr>
          <w:rFonts w:ascii="Times New Roman" w:hAnsi="Times New Roman" w:cs="Times New Roman"/>
          <w:sz w:val="24"/>
          <w:szCs w:val="24"/>
        </w:rPr>
        <w:t>Le loro</w:t>
      </w:r>
      <w:r>
        <w:rPr>
          <w:rFonts w:ascii="Times New Roman" w:hAnsi="Times New Roman" w:cs="Times New Roman"/>
          <w:b/>
          <w:sz w:val="24"/>
          <w:szCs w:val="24"/>
        </w:rPr>
        <w:t xml:space="preserve"> fresche e vivaci etichette </w:t>
      </w:r>
      <w:r w:rsidRPr="001E0D25">
        <w:rPr>
          <w:rFonts w:ascii="Times New Roman" w:hAnsi="Times New Roman" w:cs="Times New Roman"/>
          <w:sz w:val="24"/>
          <w:szCs w:val="24"/>
        </w:rPr>
        <w:t>sottolineano il legame che – anche attorno alla creazione di un vino</w:t>
      </w:r>
      <w:r w:rsidR="0032656A">
        <w:rPr>
          <w:rFonts w:ascii="Times New Roman" w:hAnsi="Times New Roman" w:cs="Times New Roman"/>
          <w:sz w:val="24"/>
          <w:szCs w:val="24"/>
        </w:rPr>
        <w:t xml:space="preserve"> </w:t>
      </w:r>
      <w:r w:rsidRPr="001E0D25">
        <w:rPr>
          <w:rFonts w:ascii="Times New Roman" w:hAnsi="Times New Roman" w:cs="Times New Roman"/>
          <w:sz w:val="24"/>
          <w:szCs w:val="24"/>
        </w:rPr>
        <w:t>- unisce le generazioni della famiglia: riproducono infatti, rispettivamente,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5AE9">
        <w:rPr>
          <w:rFonts w:ascii="Times New Roman" w:hAnsi="Times New Roman" w:cs="Times New Roman"/>
          <w:b/>
          <w:sz w:val="24"/>
          <w:szCs w:val="24"/>
        </w:rPr>
        <w:t>un</w:t>
      </w:r>
      <w:r>
        <w:rPr>
          <w:rFonts w:ascii="Times New Roman" w:hAnsi="Times New Roman" w:cs="Times New Roman"/>
          <w:b/>
          <w:sz w:val="24"/>
          <w:szCs w:val="24"/>
        </w:rPr>
        <w:t xml:space="preserve"> disegno di Costanza, figlia di Enrico, e uno di Leone, figlio di Matteo</w:t>
      </w:r>
      <w:r w:rsidRPr="001E0D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058F" w:rsidRDefault="0032656A" w:rsidP="00B562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Terzo vino della </w:t>
      </w:r>
      <w:r w:rsidRPr="007E08CF">
        <w:rPr>
          <w:rFonts w:ascii="Times New Roman" w:hAnsi="Times New Roman" w:cs="Times New Roman"/>
          <w:b/>
          <w:sz w:val="24"/>
          <w:szCs w:val="24"/>
        </w:rPr>
        <w:t>Collezione di Famiglia</w:t>
      </w:r>
      <w:r w:rsidRPr="001E0D25">
        <w:rPr>
          <w:rFonts w:ascii="Times New Roman" w:hAnsi="Times New Roman" w:cs="Times New Roman"/>
          <w:sz w:val="24"/>
          <w:szCs w:val="24"/>
        </w:rPr>
        <w:t xml:space="preserve"> </w:t>
      </w:r>
      <w:r w:rsidR="00EB058F" w:rsidRPr="001E0D25">
        <w:rPr>
          <w:rFonts w:ascii="Times New Roman" w:hAnsi="Times New Roman" w:cs="Times New Roman"/>
          <w:sz w:val="24"/>
          <w:szCs w:val="24"/>
        </w:rPr>
        <w:t>è</w:t>
      </w:r>
      <w:r w:rsidR="00EB058F">
        <w:rPr>
          <w:rFonts w:ascii="Times New Roman" w:hAnsi="Times New Roman" w:cs="Times New Roman"/>
          <w:b/>
          <w:sz w:val="24"/>
          <w:szCs w:val="24"/>
        </w:rPr>
        <w:t xml:space="preserve"> Madame Sauvignon</w:t>
      </w:r>
      <w:r w:rsidR="00EB058F" w:rsidRPr="005C2486">
        <w:rPr>
          <w:rFonts w:ascii="Times New Roman" w:hAnsi="Times New Roman" w:cs="Times New Roman"/>
          <w:sz w:val="24"/>
          <w:szCs w:val="24"/>
        </w:rPr>
        <w:t>, una riserva</w:t>
      </w:r>
      <w:r w:rsidR="00EB05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058F" w:rsidRPr="005C2486">
        <w:rPr>
          <w:rFonts w:ascii="Times New Roman" w:hAnsi="Times New Roman" w:cs="Times New Roman"/>
          <w:sz w:val="24"/>
          <w:szCs w:val="24"/>
        </w:rPr>
        <w:t xml:space="preserve">“una tantum” </w:t>
      </w:r>
      <w:r w:rsidR="00EB058F">
        <w:rPr>
          <w:rFonts w:ascii="Times New Roman" w:hAnsi="Times New Roman" w:cs="Times New Roman"/>
          <w:sz w:val="24"/>
          <w:szCs w:val="24"/>
        </w:rPr>
        <w:t>voluta</w:t>
      </w:r>
      <w:r w:rsidR="00EB058F" w:rsidRPr="005C2486">
        <w:rPr>
          <w:rFonts w:ascii="Times New Roman" w:hAnsi="Times New Roman" w:cs="Times New Roman"/>
          <w:sz w:val="24"/>
          <w:szCs w:val="24"/>
        </w:rPr>
        <w:t xml:space="preserve"> per </w:t>
      </w:r>
      <w:r w:rsidR="00EB058F">
        <w:rPr>
          <w:rFonts w:ascii="Times New Roman" w:hAnsi="Times New Roman" w:cs="Times New Roman"/>
          <w:sz w:val="24"/>
          <w:szCs w:val="24"/>
        </w:rPr>
        <w:t xml:space="preserve">valorizzare </w:t>
      </w:r>
      <w:r w:rsidR="00EB058F" w:rsidRPr="005C2486">
        <w:rPr>
          <w:rFonts w:ascii="Times New Roman" w:hAnsi="Times New Roman" w:cs="Times New Roman"/>
          <w:sz w:val="24"/>
          <w:szCs w:val="24"/>
        </w:rPr>
        <w:t xml:space="preserve">un’annata </w:t>
      </w:r>
      <w:r w:rsidR="00EB058F">
        <w:rPr>
          <w:rFonts w:ascii="Times New Roman" w:hAnsi="Times New Roman" w:cs="Times New Roman"/>
          <w:sz w:val="24"/>
          <w:szCs w:val="24"/>
        </w:rPr>
        <w:t>particolarmente felice, il 2020, impreziosita dall’</w:t>
      </w:r>
      <w:r w:rsidR="00EB058F" w:rsidRPr="00CC5AE9">
        <w:rPr>
          <w:rFonts w:ascii="Times New Roman" w:hAnsi="Times New Roman" w:cs="Times New Roman"/>
          <w:b/>
          <w:sz w:val="24"/>
          <w:szCs w:val="24"/>
        </w:rPr>
        <w:t xml:space="preserve">etichetta dell’artista Giordano </w:t>
      </w:r>
      <w:proofErr w:type="spellStart"/>
      <w:r w:rsidR="00EB058F" w:rsidRPr="00CC5AE9">
        <w:rPr>
          <w:rFonts w:ascii="Times New Roman" w:hAnsi="Times New Roman" w:cs="Times New Roman"/>
          <w:b/>
          <w:sz w:val="24"/>
          <w:szCs w:val="24"/>
        </w:rPr>
        <w:t>Floreancig</w:t>
      </w:r>
      <w:proofErr w:type="spellEnd"/>
      <w:r w:rsidR="00EB058F">
        <w:rPr>
          <w:rFonts w:ascii="Times New Roman" w:hAnsi="Times New Roman" w:cs="Times New Roman"/>
          <w:sz w:val="24"/>
          <w:szCs w:val="24"/>
        </w:rPr>
        <w:t>.</w:t>
      </w:r>
      <w:r w:rsidR="00EB058F" w:rsidRPr="005C24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288" w:rsidRDefault="00B56288" w:rsidP="00CC5AE9">
      <w:pPr>
        <w:spacing w:after="0" w:line="240" w:lineRule="auto"/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</w:pPr>
    </w:p>
    <w:p w:rsidR="00CC5AE9" w:rsidRDefault="004D5CF2" w:rsidP="00CC5AE9">
      <w:pPr>
        <w:spacing w:after="0" w:line="240" w:lineRule="auto"/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 xml:space="preserve">Al </w:t>
      </w:r>
      <w:proofErr w:type="spellStart"/>
      <w:r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>Fosarin</w:t>
      </w:r>
      <w:proofErr w:type="spellEnd"/>
      <w:r>
        <w:rPr>
          <w:rFonts w:ascii="Times New Roman" w:hAnsi="Times New Roman" w:cs="Times New Roman"/>
          <w:b/>
          <w:bCs/>
          <w:color w:val="BF8F00" w:themeColor="accent4" w:themeShade="BF"/>
          <w:sz w:val="24"/>
          <w:szCs w:val="24"/>
        </w:rPr>
        <w:t xml:space="preserve"> i Tre Bicchieri Gambero Rosso 2022</w:t>
      </w:r>
    </w:p>
    <w:p w:rsidR="0075192A" w:rsidRPr="008E0E71" w:rsidRDefault="003C13DB" w:rsidP="0075192A">
      <w:pPr>
        <w:jc w:val="both"/>
        <w:rPr>
          <w:rFonts w:ascii="Times New Roman" w:hAnsi="Times New Roman" w:cs="Times New Roman"/>
          <w:sz w:val="24"/>
          <w:szCs w:val="24"/>
        </w:rPr>
      </w:pPr>
      <w:r w:rsidRPr="008E0E71">
        <w:rPr>
          <w:rFonts w:ascii="Times New Roman" w:hAnsi="Times New Roman" w:cs="Times New Roman"/>
          <w:sz w:val="24"/>
          <w:szCs w:val="24"/>
        </w:rPr>
        <w:t>E’ una spiccata vocazione verso i</w:t>
      </w:r>
      <w:r w:rsidRPr="008E0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E71">
        <w:rPr>
          <w:rFonts w:ascii="Times New Roman" w:hAnsi="Times New Roman" w:cs="Times New Roman"/>
          <w:sz w:val="24"/>
          <w:szCs w:val="24"/>
        </w:rPr>
        <w:t>vini bianchi quella di Ronco dei Tassi: oltre al</w:t>
      </w:r>
      <w:r w:rsidR="004D5CF2">
        <w:rPr>
          <w:rFonts w:ascii="Times New Roman" w:hAnsi="Times New Roman" w:cs="Times New Roman"/>
          <w:sz w:val="24"/>
          <w:szCs w:val="24"/>
        </w:rPr>
        <w:t xml:space="preserve">la </w:t>
      </w:r>
      <w:r w:rsidR="004D5CF2" w:rsidRPr="004D5CF2">
        <w:rPr>
          <w:rFonts w:ascii="Times New Roman" w:hAnsi="Times New Roman" w:cs="Times New Roman"/>
          <w:b/>
          <w:sz w:val="24"/>
          <w:szCs w:val="24"/>
        </w:rPr>
        <w:t>Malvasia</w:t>
      </w:r>
      <w:r w:rsidR="004D5CF2">
        <w:rPr>
          <w:rFonts w:ascii="Times New Roman" w:hAnsi="Times New Roman" w:cs="Times New Roman"/>
          <w:sz w:val="24"/>
          <w:szCs w:val="24"/>
        </w:rPr>
        <w:t xml:space="preserve">, al </w:t>
      </w:r>
      <w:r w:rsidR="004D5CF2" w:rsidRPr="004D5CF2">
        <w:rPr>
          <w:rFonts w:ascii="Times New Roman" w:hAnsi="Times New Roman" w:cs="Times New Roman"/>
          <w:b/>
          <w:sz w:val="24"/>
          <w:szCs w:val="24"/>
        </w:rPr>
        <w:t>Pinot</w:t>
      </w:r>
      <w:r w:rsidR="004D5CF2">
        <w:rPr>
          <w:rFonts w:ascii="Times New Roman" w:hAnsi="Times New Roman" w:cs="Times New Roman"/>
          <w:sz w:val="24"/>
          <w:szCs w:val="24"/>
        </w:rPr>
        <w:t xml:space="preserve"> </w:t>
      </w:r>
      <w:r w:rsidR="004D5CF2" w:rsidRPr="004D5CF2">
        <w:rPr>
          <w:rFonts w:ascii="Times New Roman" w:hAnsi="Times New Roman" w:cs="Times New Roman"/>
          <w:b/>
          <w:sz w:val="24"/>
          <w:szCs w:val="24"/>
        </w:rPr>
        <w:t>Bianco</w:t>
      </w:r>
      <w:r w:rsidR="004D5CF2">
        <w:rPr>
          <w:rFonts w:ascii="Times New Roman" w:hAnsi="Times New Roman" w:cs="Times New Roman"/>
          <w:sz w:val="24"/>
          <w:szCs w:val="24"/>
        </w:rPr>
        <w:t xml:space="preserve"> e al </w:t>
      </w:r>
      <w:r w:rsidR="004D5CF2" w:rsidRPr="004D5CF2">
        <w:rPr>
          <w:rFonts w:ascii="Times New Roman" w:hAnsi="Times New Roman" w:cs="Times New Roman"/>
          <w:b/>
          <w:sz w:val="24"/>
          <w:szCs w:val="24"/>
        </w:rPr>
        <w:t>Sauvignon</w:t>
      </w:r>
      <w:r w:rsidR="004D5CF2">
        <w:rPr>
          <w:rFonts w:ascii="Times New Roman" w:hAnsi="Times New Roman" w:cs="Times New Roman"/>
          <w:sz w:val="24"/>
          <w:szCs w:val="24"/>
        </w:rPr>
        <w:t xml:space="preserve">, produce </w:t>
      </w:r>
      <w:r w:rsidRPr="008E0E71">
        <w:rPr>
          <w:rFonts w:ascii="Times New Roman" w:hAnsi="Times New Roman" w:cs="Times New Roman"/>
          <w:b/>
          <w:sz w:val="24"/>
          <w:szCs w:val="24"/>
        </w:rPr>
        <w:t>Friulan</w:t>
      </w:r>
      <w:r w:rsidR="004D5CF2">
        <w:rPr>
          <w:rFonts w:ascii="Times New Roman" w:hAnsi="Times New Roman" w:cs="Times New Roman"/>
          <w:b/>
          <w:sz w:val="24"/>
          <w:szCs w:val="24"/>
        </w:rPr>
        <w:t xml:space="preserve">o, Ribolla Gialla, Pinot Grigio e </w:t>
      </w:r>
      <w:r w:rsidR="004D5CF2" w:rsidRPr="004D5CF2">
        <w:rPr>
          <w:rFonts w:ascii="Times New Roman" w:hAnsi="Times New Roman" w:cs="Times New Roman"/>
          <w:sz w:val="24"/>
          <w:szCs w:val="24"/>
        </w:rPr>
        <w:t>il</w:t>
      </w:r>
      <w:r w:rsidR="004D5C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D5CF2">
        <w:rPr>
          <w:rFonts w:ascii="Times New Roman" w:hAnsi="Times New Roman" w:cs="Times New Roman"/>
          <w:b/>
          <w:sz w:val="24"/>
          <w:szCs w:val="24"/>
        </w:rPr>
        <w:t>Fosarin</w:t>
      </w:r>
      <w:proofErr w:type="spellEnd"/>
      <w:r w:rsidR="004D5CF2">
        <w:rPr>
          <w:rFonts w:ascii="Times New Roman" w:hAnsi="Times New Roman" w:cs="Times New Roman"/>
          <w:b/>
          <w:sz w:val="24"/>
          <w:szCs w:val="24"/>
        </w:rPr>
        <w:t>,</w:t>
      </w:r>
      <w:r w:rsidR="00FA1E2B" w:rsidRPr="008E0E71">
        <w:rPr>
          <w:rFonts w:ascii="Times New Roman" w:hAnsi="Times New Roman" w:cs="Times New Roman"/>
          <w:sz w:val="24"/>
          <w:szCs w:val="24"/>
        </w:rPr>
        <w:t xml:space="preserve"> straordinario Collio Bianco </w:t>
      </w:r>
      <w:r w:rsidR="004D5CF2" w:rsidRPr="008E0E71">
        <w:rPr>
          <w:rFonts w:ascii="Times New Roman" w:hAnsi="Times New Roman" w:cs="Times New Roman"/>
          <w:sz w:val="24"/>
          <w:szCs w:val="24"/>
        </w:rPr>
        <w:t>che non teme il tempo</w:t>
      </w:r>
      <w:r w:rsidR="004D5CF2">
        <w:rPr>
          <w:rFonts w:ascii="Times New Roman" w:hAnsi="Times New Roman" w:cs="Times New Roman"/>
          <w:sz w:val="24"/>
          <w:szCs w:val="24"/>
        </w:rPr>
        <w:t xml:space="preserve">, </w:t>
      </w:r>
      <w:r w:rsidR="00FA1E2B" w:rsidRPr="008E0E71">
        <w:rPr>
          <w:rFonts w:ascii="Times New Roman" w:hAnsi="Times New Roman" w:cs="Times New Roman"/>
          <w:sz w:val="24"/>
          <w:szCs w:val="24"/>
        </w:rPr>
        <w:t>a base di Friulano, Malvasia, Pinot Bianco, portabandiera dell’azienda</w:t>
      </w:r>
      <w:r w:rsidR="00B56288">
        <w:rPr>
          <w:rFonts w:ascii="Times New Roman" w:hAnsi="Times New Roman" w:cs="Times New Roman"/>
          <w:sz w:val="24"/>
          <w:szCs w:val="24"/>
        </w:rPr>
        <w:t>,</w:t>
      </w:r>
      <w:r w:rsidR="00706F01" w:rsidRPr="008E0E71">
        <w:rPr>
          <w:rFonts w:ascii="Times New Roman" w:hAnsi="Times New Roman" w:cs="Times New Roman"/>
          <w:sz w:val="24"/>
          <w:szCs w:val="24"/>
        </w:rPr>
        <w:t xml:space="preserve"> che nella </w:t>
      </w:r>
      <w:r w:rsidR="00706F01" w:rsidRPr="00786156">
        <w:rPr>
          <w:rFonts w:ascii="Times New Roman" w:hAnsi="Times New Roman" w:cs="Times New Roman"/>
          <w:b/>
          <w:i/>
          <w:sz w:val="24"/>
          <w:szCs w:val="24"/>
        </w:rPr>
        <w:t xml:space="preserve">Guida </w:t>
      </w:r>
      <w:r w:rsidR="00C93F60" w:rsidRPr="00786156">
        <w:rPr>
          <w:rFonts w:ascii="Times New Roman" w:hAnsi="Times New Roman" w:cs="Times New Roman"/>
          <w:b/>
          <w:i/>
          <w:sz w:val="24"/>
          <w:szCs w:val="24"/>
        </w:rPr>
        <w:t xml:space="preserve">del Gambero Rosso </w:t>
      </w:r>
      <w:r w:rsidR="00642C9A" w:rsidRPr="00786156">
        <w:rPr>
          <w:rFonts w:ascii="Times New Roman" w:hAnsi="Times New Roman" w:cs="Times New Roman"/>
          <w:b/>
          <w:i/>
          <w:sz w:val="24"/>
          <w:szCs w:val="24"/>
        </w:rPr>
        <w:t>2022</w:t>
      </w:r>
      <w:r w:rsidR="00F00AE8" w:rsidRPr="00CC5A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0AE8" w:rsidRPr="004D5CF2">
        <w:rPr>
          <w:rFonts w:ascii="Times New Roman" w:hAnsi="Times New Roman" w:cs="Times New Roman"/>
          <w:sz w:val="24"/>
          <w:szCs w:val="24"/>
        </w:rPr>
        <w:t xml:space="preserve">ha </w:t>
      </w:r>
      <w:r w:rsidR="004D5CF2" w:rsidRPr="004D5CF2">
        <w:rPr>
          <w:rFonts w:ascii="Times New Roman" w:hAnsi="Times New Roman" w:cs="Times New Roman"/>
          <w:sz w:val="24"/>
          <w:szCs w:val="24"/>
        </w:rPr>
        <w:t>avuto la conferma dei</w:t>
      </w:r>
      <w:r w:rsidR="00F00AE8" w:rsidRPr="00CC5AE9">
        <w:rPr>
          <w:rFonts w:ascii="Times New Roman" w:hAnsi="Times New Roman" w:cs="Times New Roman"/>
          <w:b/>
          <w:sz w:val="24"/>
          <w:szCs w:val="24"/>
        </w:rPr>
        <w:t xml:space="preserve"> Tre </w:t>
      </w:r>
      <w:r w:rsidR="00706F01" w:rsidRPr="00CC5AE9">
        <w:rPr>
          <w:rFonts w:ascii="Times New Roman" w:hAnsi="Times New Roman" w:cs="Times New Roman"/>
          <w:b/>
          <w:sz w:val="24"/>
          <w:szCs w:val="24"/>
        </w:rPr>
        <w:t>Bicchieri</w:t>
      </w:r>
      <w:r w:rsidR="00FA1E2B" w:rsidRPr="00CC5AE9">
        <w:rPr>
          <w:rFonts w:ascii="Times New Roman" w:hAnsi="Times New Roman" w:cs="Times New Roman"/>
          <w:sz w:val="24"/>
          <w:szCs w:val="24"/>
        </w:rPr>
        <w:t xml:space="preserve">. </w:t>
      </w:r>
      <w:r w:rsidR="004D5CF2">
        <w:rPr>
          <w:rFonts w:ascii="Times New Roman" w:hAnsi="Times New Roman" w:cs="Times New Roman"/>
          <w:sz w:val="24"/>
          <w:szCs w:val="24"/>
        </w:rPr>
        <w:t xml:space="preserve"> </w:t>
      </w:r>
      <w:r w:rsidR="0075192A" w:rsidRPr="008E0E71">
        <w:rPr>
          <w:rFonts w:ascii="Times New Roman" w:hAnsi="Times New Roman" w:cs="Times New Roman"/>
          <w:sz w:val="24"/>
          <w:szCs w:val="24"/>
        </w:rPr>
        <w:t>A</w:t>
      </w:r>
      <w:r w:rsidR="0075192A">
        <w:rPr>
          <w:rFonts w:ascii="Times New Roman" w:hAnsi="Times New Roman" w:cs="Times New Roman"/>
          <w:sz w:val="24"/>
          <w:szCs w:val="24"/>
        </w:rPr>
        <w:t xml:space="preserve">i Bianchi </w:t>
      </w:r>
      <w:r w:rsidR="0075192A" w:rsidRPr="008E0E71">
        <w:rPr>
          <w:rFonts w:ascii="Times New Roman" w:hAnsi="Times New Roman" w:cs="Times New Roman"/>
          <w:sz w:val="24"/>
          <w:szCs w:val="24"/>
        </w:rPr>
        <w:t xml:space="preserve">si affiancano l’interessante (e di grande </w:t>
      </w:r>
      <w:r w:rsidR="004D5CF2">
        <w:rPr>
          <w:rFonts w:ascii="Times New Roman" w:hAnsi="Times New Roman" w:cs="Times New Roman"/>
          <w:sz w:val="24"/>
          <w:szCs w:val="24"/>
        </w:rPr>
        <w:t>potenzialità</w:t>
      </w:r>
      <w:r w:rsidR="0075192A" w:rsidRPr="008E0E71">
        <w:rPr>
          <w:rFonts w:ascii="Times New Roman" w:hAnsi="Times New Roman" w:cs="Times New Roman"/>
          <w:sz w:val="24"/>
          <w:szCs w:val="24"/>
        </w:rPr>
        <w:t xml:space="preserve">) </w:t>
      </w:r>
      <w:r w:rsidR="0075192A" w:rsidRPr="008E0E71">
        <w:rPr>
          <w:rFonts w:ascii="Times New Roman" w:hAnsi="Times New Roman" w:cs="Times New Roman"/>
          <w:b/>
          <w:sz w:val="24"/>
          <w:szCs w:val="24"/>
        </w:rPr>
        <w:t>Collio Rosso</w:t>
      </w:r>
      <w:r w:rsidR="0075192A" w:rsidRPr="008E0E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92A" w:rsidRPr="008E0E71">
        <w:rPr>
          <w:rFonts w:ascii="Times New Roman" w:hAnsi="Times New Roman" w:cs="Times New Roman"/>
          <w:b/>
          <w:sz w:val="24"/>
          <w:szCs w:val="24"/>
        </w:rPr>
        <w:t>Cjarandon</w:t>
      </w:r>
      <w:proofErr w:type="spellEnd"/>
      <w:r w:rsidR="0075192A" w:rsidRPr="008E0E71">
        <w:rPr>
          <w:rFonts w:ascii="Times New Roman" w:hAnsi="Times New Roman" w:cs="Times New Roman"/>
          <w:sz w:val="24"/>
          <w:szCs w:val="24"/>
        </w:rPr>
        <w:t xml:space="preserve"> a base di Merlot e Cabernet, e il prezioso </w:t>
      </w:r>
      <w:proofErr w:type="spellStart"/>
      <w:r w:rsidR="0075192A" w:rsidRPr="008E0E71">
        <w:rPr>
          <w:rFonts w:ascii="Times New Roman" w:hAnsi="Times New Roman" w:cs="Times New Roman"/>
          <w:b/>
          <w:sz w:val="24"/>
          <w:szCs w:val="24"/>
        </w:rPr>
        <w:t>Picolit</w:t>
      </w:r>
      <w:proofErr w:type="spellEnd"/>
      <w:r w:rsidR="0075192A" w:rsidRPr="008E0E71">
        <w:rPr>
          <w:rFonts w:ascii="Times New Roman" w:hAnsi="Times New Roman" w:cs="Times New Roman"/>
          <w:sz w:val="24"/>
          <w:szCs w:val="24"/>
        </w:rPr>
        <w:t>. Apprezzatissimi sul mercato estero</w:t>
      </w:r>
      <w:r w:rsidR="0075192A">
        <w:rPr>
          <w:rFonts w:ascii="Times New Roman" w:hAnsi="Times New Roman" w:cs="Times New Roman"/>
          <w:sz w:val="24"/>
          <w:szCs w:val="24"/>
        </w:rPr>
        <w:t xml:space="preserve"> (</w:t>
      </w:r>
      <w:r w:rsidR="0075192A" w:rsidRPr="008E0E71">
        <w:rPr>
          <w:rFonts w:ascii="Times New Roman" w:hAnsi="Times New Roman" w:cs="Times New Roman"/>
          <w:sz w:val="24"/>
          <w:szCs w:val="24"/>
        </w:rPr>
        <w:t>dove viene esportato circa il 60% della produzione</w:t>
      </w:r>
      <w:r w:rsidR="0075192A">
        <w:rPr>
          <w:rFonts w:ascii="Times New Roman" w:hAnsi="Times New Roman" w:cs="Times New Roman"/>
          <w:sz w:val="24"/>
          <w:szCs w:val="24"/>
        </w:rPr>
        <w:t>)</w:t>
      </w:r>
      <w:r w:rsidR="0075192A" w:rsidRPr="008E0E71">
        <w:rPr>
          <w:rFonts w:ascii="Times New Roman" w:hAnsi="Times New Roman" w:cs="Times New Roman"/>
          <w:sz w:val="24"/>
          <w:szCs w:val="24"/>
        </w:rPr>
        <w:t xml:space="preserve">, </w:t>
      </w:r>
      <w:r w:rsidR="00B56288">
        <w:rPr>
          <w:rFonts w:ascii="Times New Roman" w:hAnsi="Times New Roman" w:cs="Times New Roman"/>
          <w:sz w:val="24"/>
          <w:szCs w:val="24"/>
        </w:rPr>
        <w:t xml:space="preserve">i vini di Ronco dei Tassi </w:t>
      </w:r>
      <w:r w:rsidR="0075192A" w:rsidRPr="008E0E71">
        <w:rPr>
          <w:rFonts w:ascii="Times New Roman" w:hAnsi="Times New Roman" w:cs="Times New Roman"/>
          <w:sz w:val="24"/>
          <w:szCs w:val="24"/>
        </w:rPr>
        <w:t xml:space="preserve">si trova nelle migliori enoteche, ma possono essere acquistati anche direttamente in azienda, dove su prenotazione è possibile fare interessanti degustazioni guidate. Vale la pena di andarci, anche per conoscere </w:t>
      </w:r>
      <w:r w:rsidR="004D5CF2">
        <w:rPr>
          <w:rFonts w:ascii="Times New Roman" w:hAnsi="Times New Roman" w:cs="Times New Roman"/>
          <w:sz w:val="24"/>
          <w:szCs w:val="24"/>
        </w:rPr>
        <w:t xml:space="preserve">Fabio </w:t>
      </w:r>
      <w:r w:rsidR="0075192A" w:rsidRPr="008E0E71">
        <w:rPr>
          <w:rFonts w:ascii="Times New Roman" w:hAnsi="Times New Roman" w:cs="Times New Roman"/>
          <w:sz w:val="24"/>
          <w:szCs w:val="24"/>
        </w:rPr>
        <w:t>Coser</w:t>
      </w:r>
      <w:r w:rsidR="00B56288">
        <w:rPr>
          <w:rFonts w:ascii="Times New Roman" w:hAnsi="Times New Roman" w:cs="Times New Roman"/>
          <w:sz w:val="24"/>
          <w:szCs w:val="24"/>
        </w:rPr>
        <w:t xml:space="preserve"> e i suoi figli Enrico e Matteo, che lo affiancano da tempo, e</w:t>
      </w:r>
      <w:r w:rsidR="0075192A" w:rsidRPr="008E0E71">
        <w:rPr>
          <w:rFonts w:ascii="Times New Roman" w:hAnsi="Times New Roman" w:cs="Times New Roman"/>
          <w:sz w:val="24"/>
          <w:szCs w:val="24"/>
        </w:rPr>
        <w:t xml:space="preserve"> capire, conoscendoli, quanta passione, impegno, maestria c’è dietro un bicchiere del loro stupendo vino.</w:t>
      </w:r>
    </w:p>
    <w:p w:rsidR="003C13DB" w:rsidRDefault="003C13DB" w:rsidP="0028080C">
      <w:pPr>
        <w:spacing w:after="0" w:line="240" w:lineRule="auto"/>
        <w:rPr>
          <w:rFonts w:ascii="Times New Roman" w:hAnsi="Times New Roman" w:cs="Times New Roman"/>
          <w:b/>
          <w:color w:val="BF8F00" w:themeColor="accent4" w:themeShade="BF"/>
          <w:sz w:val="24"/>
          <w:szCs w:val="24"/>
        </w:rPr>
      </w:pPr>
    </w:p>
    <w:p w:rsidR="0028080C" w:rsidRPr="00C243E1" w:rsidRDefault="0028080C" w:rsidP="0028080C">
      <w:pPr>
        <w:spacing w:after="0" w:line="240" w:lineRule="auto"/>
        <w:rPr>
          <w:rFonts w:ascii="Times New Roman" w:hAnsi="Times New Roman" w:cs="Times New Roman"/>
          <w:b/>
          <w:color w:val="BF8F00" w:themeColor="accent4" w:themeShade="BF"/>
          <w:szCs w:val="20"/>
        </w:rPr>
      </w:pPr>
      <w:r w:rsidRPr="00C243E1">
        <w:rPr>
          <w:rFonts w:ascii="Times New Roman" w:hAnsi="Times New Roman" w:cs="Times New Roman"/>
          <w:b/>
          <w:color w:val="BF8F00" w:themeColor="accent4" w:themeShade="BF"/>
          <w:szCs w:val="20"/>
        </w:rPr>
        <w:t xml:space="preserve">Ronco dei Tassi </w:t>
      </w:r>
    </w:p>
    <w:p w:rsidR="0028080C" w:rsidRPr="00C243E1" w:rsidRDefault="00197D04" w:rsidP="0028080C">
      <w:pPr>
        <w:pStyle w:val="Nessunaspaziatura"/>
        <w:rPr>
          <w:rFonts w:ascii="Times New Roman" w:hAnsi="Times New Roman" w:cs="Times New Roman"/>
          <w:szCs w:val="20"/>
        </w:rPr>
      </w:pPr>
      <w:r w:rsidRPr="00C243E1">
        <w:rPr>
          <w:rStyle w:val="lrzxr"/>
          <w:rFonts w:ascii="Times New Roman" w:hAnsi="Times New Roman" w:cs="Times New Roman"/>
          <w:szCs w:val="20"/>
        </w:rPr>
        <w:t>Località</w:t>
      </w:r>
      <w:r w:rsidR="0028080C" w:rsidRPr="00C243E1">
        <w:rPr>
          <w:rStyle w:val="lrzxr"/>
          <w:rFonts w:ascii="Times New Roman" w:hAnsi="Times New Roman" w:cs="Times New Roman"/>
          <w:szCs w:val="20"/>
        </w:rPr>
        <w:t xml:space="preserve"> Montona 19, Cormòns (GO) - Tel. +39 048160155 - </w:t>
      </w:r>
      <w:r w:rsidR="0028080C" w:rsidRPr="00C243E1">
        <w:rPr>
          <w:rFonts w:ascii="Times New Roman" w:hAnsi="Times New Roman" w:cs="Times New Roman"/>
          <w:szCs w:val="20"/>
        </w:rPr>
        <w:t>www.roncodeitassi.it - info@roncodeitassi.it</w:t>
      </w:r>
    </w:p>
    <w:p w:rsidR="0028080C" w:rsidRPr="00C243E1" w:rsidRDefault="0028080C" w:rsidP="0028080C">
      <w:pPr>
        <w:pStyle w:val="Nessunaspaziatura"/>
        <w:rPr>
          <w:rFonts w:ascii="Times New Roman" w:hAnsi="Times New Roman" w:cs="Times New Roman"/>
          <w:sz w:val="20"/>
          <w:szCs w:val="20"/>
        </w:rPr>
      </w:pPr>
    </w:p>
    <w:p w:rsidR="008E0E71" w:rsidRPr="00C243E1" w:rsidRDefault="0028080C" w:rsidP="00FA1E2B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C243E1">
        <w:rPr>
          <w:rFonts w:ascii="Times New Roman" w:hAnsi="Times New Roman" w:cs="Times New Roman"/>
          <w:b/>
          <w:color w:val="BF8F00" w:themeColor="accent4" w:themeShade="BF"/>
          <w:sz w:val="20"/>
          <w:szCs w:val="20"/>
        </w:rPr>
        <w:t xml:space="preserve">Ufficio Stampa </w:t>
      </w:r>
      <w:r w:rsidRPr="00C243E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- </w:t>
      </w:r>
      <w:r w:rsidR="00B065E7" w:rsidRPr="00C243E1">
        <w:rPr>
          <w:rStyle w:val="Enfasicorsivo"/>
          <w:rFonts w:ascii="Times New Roman" w:hAnsi="Times New Roman" w:cs="Times New Roman"/>
          <w:b/>
          <w:bCs/>
          <w:i w:val="0"/>
          <w:color w:val="000000"/>
          <w:sz w:val="20"/>
          <w:szCs w:val="20"/>
        </w:rPr>
        <w:t>AGORÀ</w:t>
      </w:r>
      <w:r w:rsidRPr="00C243E1">
        <w:rPr>
          <w:rStyle w:val="Enfasicorsivo"/>
          <w:rFonts w:ascii="Times New Roman" w:hAnsi="Times New Roman" w:cs="Times New Roman"/>
          <w:b/>
          <w:bCs/>
          <w:i w:val="0"/>
          <w:color w:val="000000"/>
          <w:sz w:val="20"/>
          <w:szCs w:val="20"/>
        </w:rPr>
        <w:t xml:space="preserve"> di Marina Tagliaferri </w:t>
      </w:r>
      <w:r w:rsidR="00C243E1" w:rsidRPr="00C243E1">
        <w:rPr>
          <w:rStyle w:val="Enfasicorsivo"/>
          <w:rFonts w:ascii="Times New Roman" w:hAnsi="Times New Roman" w:cs="Times New Roman"/>
          <w:b/>
          <w:bCs/>
          <w:i w:val="0"/>
          <w:color w:val="000000"/>
          <w:sz w:val="20"/>
          <w:szCs w:val="20"/>
        </w:rPr>
        <w:t>-</w:t>
      </w:r>
      <w:r w:rsidRPr="00C243E1">
        <w:rPr>
          <w:rStyle w:val="Enfasigrassetto"/>
          <w:rFonts w:ascii="Times New Roman" w:hAnsi="Times New Roman" w:cs="Times New Roman"/>
          <w:b w:val="0"/>
          <w:i/>
          <w:color w:val="000000"/>
          <w:sz w:val="20"/>
          <w:szCs w:val="20"/>
        </w:rPr>
        <w:t xml:space="preserve"> </w:t>
      </w:r>
      <w:r w:rsidRPr="00C243E1">
        <w:rPr>
          <w:rFonts w:ascii="Times New Roman" w:hAnsi="Times New Roman" w:cs="Times New Roman"/>
          <w:bCs/>
          <w:sz w:val="20"/>
          <w:szCs w:val="20"/>
        </w:rPr>
        <w:t xml:space="preserve">Tel. +39 048162385 - www.studio-agora.it - </w:t>
      </w:r>
      <w:r w:rsidRPr="00C243E1">
        <w:rPr>
          <w:rFonts w:ascii="Times New Roman" w:hAnsi="Times New Roman" w:cs="Times New Roman"/>
          <w:sz w:val="20"/>
          <w:szCs w:val="20"/>
        </w:rPr>
        <w:t>agora@studio-agora.it</w:t>
      </w:r>
      <w:r w:rsidRPr="00C243E1">
        <w:rPr>
          <w:rFonts w:ascii="Times New Roman" w:hAnsi="Times New Roman" w:cs="Times New Roman"/>
          <w:bCs/>
          <w:sz w:val="20"/>
          <w:szCs w:val="20"/>
        </w:rPr>
        <w:t xml:space="preserve">  </w:t>
      </w:r>
    </w:p>
    <w:sectPr w:rsidR="008E0E71" w:rsidRPr="00C243E1" w:rsidSect="00C243E1">
      <w:pgSz w:w="11906" w:h="16838"/>
      <w:pgMar w:top="426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C8"/>
    <w:rsid w:val="000274C8"/>
    <w:rsid w:val="00051BC1"/>
    <w:rsid w:val="000E1F2F"/>
    <w:rsid w:val="00106EEF"/>
    <w:rsid w:val="00197D04"/>
    <w:rsid w:val="001E0D25"/>
    <w:rsid w:val="0028080C"/>
    <w:rsid w:val="002D0E45"/>
    <w:rsid w:val="00324A82"/>
    <w:rsid w:val="0032656A"/>
    <w:rsid w:val="003959F6"/>
    <w:rsid w:val="003A2369"/>
    <w:rsid w:val="003C13DB"/>
    <w:rsid w:val="00422AEA"/>
    <w:rsid w:val="00480D93"/>
    <w:rsid w:val="004D5CF2"/>
    <w:rsid w:val="004E3A1F"/>
    <w:rsid w:val="00590194"/>
    <w:rsid w:val="005C2486"/>
    <w:rsid w:val="00642C9A"/>
    <w:rsid w:val="006E0E44"/>
    <w:rsid w:val="00706F01"/>
    <w:rsid w:val="0075192A"/>
    <w:rsid w:val="00786156"/>
    <w:rsid w:val="007E08CF"/>
    <w:rsid w:val="008E0E71"/>
    <w:rsid w:val="009F4FD5"/>
    <w:rsid w:val="00A24599"/>
    <w:rsid w:val="00A4065E"/>
    <w:rsid w:val="00A9503A"/>
    <w:rsid w:val="00B065E7"/>
    <w:rsid w:val="00B56288"/>
    <w:rsid w:val="00B7786F"/>
    <w:rsid w:val="00C243E1"/>
    <w:rsid w:val="00C93F60"/>
    <w:rsid w:val="00CC5AE9"/>
    <w:rsid w:val="00CD3D7F"/>
    <w:rsid w:val="00D13BAD"/>
    <w:rsid w:val="00E661ED"/>
    <w:rsid w:val="00EB058F"/>
    <w:rsid w:val="00F00AE8"/>
    <w:rsid w:val="00FA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7C15BA9-F2CE-49FA-AE7B-36340DCED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8080C"/>
    <w:pPr>
      <w:spacing w:after="0" w:line="240" w:lineRule="auto"/>
    </w:pPr>
  </w:style>
  <w:style w:type="character" w:customStyle="1" w:styleId="lrzxr">
    <w:name w:val="lrzxr"/>
    <w:basedOn w:val="Carpredefinitoparagrafo"/>
    <w:rsid w:val="0028080C"/>
  </w:style>
  <w:style w:type="character" w:styleId="Collegamentoipertestuale">
    <w:name w:val="Hyperlink"/>
    <w:basedOn w:val="Carpredefinitoparagrafo"/>
    <w:uiPriority w:val="99"/>
    <w:unhideWhenUsed/>
    <w:rsid w:val="0028080C"/>
    <w:rPr>
      <w:color w:val="0563C1" w:themeColor="hyperlink"/>
      <w:u w:val="single"/>
    </w:rPr>
  </w:style>
  <w:style w:type="character" w:styleId="Enfasicorsivo">
    <w:name w:val="Emphasis"/>
    <w:qFormat/>
    <w:rsid w:val="0028080C"/>
    <w:rPr>
      <w:i/>
      <w:iCs/>
    </w:rPr>
  </w:style>
  <w:style w:type="character" w:styleId="Enfasigrassetto">
    <w:name w:val="Strong"/>
    <w:qFormat/>
    <w:rsid w:val="0028080C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D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2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Agorà</dc:creator>
  <cp:keywords/>
  <dc:description/>
  <cp:lastModifiedBy>Studio Agorà</cp:lastModifiedBy>
  <cp:revision>30</cp:revision>
  <dcterms:created xsi:type="dcterms:W3CDTF">2019-09-10T09:10:00Z</dcterms:created>
  <dcterms:modified xsi:type="dcterms:W3CDTF">2021-11-12T09:26:00Z</dcterms:modified>
</cp:coreProperties>
</file>