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73" w:rsidRDefault="00126873" w:rsidP="00126873">
      <w:pPr>
        <w:pStyle w:val="Nessunaspaziatura"/>
        <w:jc w:val="center"/>
        <w:rPr>
          <w:b/>
          <w:color w:val="2E74B5"/>
          <w:sz w:val="28"/>
          <w:szCs w:val="28"/>
          <w:lang w:eastAsia="it-IT"/>
        </w:rPr>
      </w:pPr>
      <w:r w:rsidRPr="003F030F">
        <w:rPr>
          <w:rFonts w:asciiTheme="minorHAnsi" w:hAnsiTheme="minorHAnsi" w:cstheme="minorHAnsi"/>
          <w:b/>
          <w:noProof/>
          <w:sz w:val="40"/>
          <w:szCs w:val="40"/>
          <w:lang w:eastAsia="it-IT"/>
        </w:rPr>
        <w:drawing>
          <wp:inline distT="0" distB="0" distL="0" distR="0" wp14:anchorId="0E460087" wp14:editId="2E8EF1E5">
            <wp:extent cx="1162050" cy="215809"/>
            <wp:effectExtent l="0" t="0" r="0" b="0"/>
            <wp:docPr id="1" name="Immagine 1" descr="C:\Users\Utente\AppData\Local\Microsoft\Windows\INetCache\Content.Word\LOGO VisitBres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Microsoft\Windows\INetCache\Content.Word\LOGO VisitBresc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130" cy="22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873" w:rsidRDefault="00126873" w:rsidP="00126873">
      <w:pPr>
        <w:pStyle w:val="Nessunaspaziatura"/>
        <w:jc w:val="center"/>
        <w:rPr>
          <w:b/>
          <w:color w:val="2E74B5"/>
          <w:sz w:val="28"/>
          <w:szCs w:val="28"/>
          <w:lang w:eastAsia="it-IT"/>
        </w:rPr>
      </w:pPr>
    </w:p>
    <w:p w:rsidR="004568F2" w:rsidRDefault="00ED51BE" w:rsidP="00126873">
      <w:pPr>
        <w:pStyle w:val="Nessunaspaziatura"/>
        <w:jc w:val="center"/>
        <w:rPr>
          <w:b/>
          <w:color w:val="2E74B5"/>
          <w:sz w:val="28"/>
          <w:szCs w:val="28"/>
          <w:lang w:eastAsia="it-IT"/>
        </w:rPr>
      </w:pPr>
      <w:r>
        <w:rPr>
          <w:b/>
          <w:color w:val="2E74B5"/>
          <w:sz w:val="28"/>
          <w:szCs w:val="28"/>
          <w:lang w:eastAsia="it-IT"/>
        </w:rPr>
        <w:t>BRESCIA, CITTÀ SORPRENDENTE</w:t>
      </w:r>
    </w:p>
    <w:p w:rsidR="004568F2" w:rsidRDefault="00ED51BE" w:rsidP="00126873">
      <w:pPr>
        <w:pStyle w:val="Nessunaspaziatura"/>
        <w:jc w:val="center"/>
        <w:rPr>
          <w:b/>
          <w:color w:val="2E74B5"/>
          <w:sz w:val="28"/>
          <w:szCs w:val="28"/>
          <w:lang w:eastAsia="it-IT"/>
        </w:rPr>
      </w:pPr>
      <w:r>
        <w:rPr>
          <w:b/>
          <w:color w:val="2E74B5"/>
          <w:sz w:val="28"/>
          <w:szCs w:val="28"/>
          <w:lang w:eastAsia="it-IT"/>
        </w:rPr>
        <w:t>Contemporanea e trendy, da vivere in tutto relax</w:t>
      </w:r>
    </w:p>
    <w:p w:rsidR="004568F2" w:rsidRDefault="00ED51BE" w:rsidP="00126873">
      <w:pPr>
        <w:pStyle w:val="Nessunaspaziatura"/>
        <w:jc w:val="center"/>
        <w:rPr>
          <w:b/>
          <w:color w:val="2E74B5"/>
          <w:sz w:val="28"/>
          <w:szCs w:val="28"/>
          <w:lang w:eastAsia="it-IT"/>
        </w:rPr>
      </w:pPr>
      <w:r>
        <w:rPr>
          <w:b/>
          <w:color w:val="2E74B5"/>
          <w:sz w:val="28"/>
          <w:szCs w:val="28"/>
          <w:lang w:eastAsia="it-IT"/>
        </w:rPr>
        <w:t>per un inconsueto e stimolante city break.</w:t>
      </w:r>
    </w:p>
    <w:p w:rsidR="004568F2" w:rsidRDefault="00ED51BE" w:rsidP="00126873">
      <w:pPr>
        <w:pStyle w:val="Nessunaspaziatura"/>
        <w:jc w:val="center"/>
        <w:rPr>
          <w:b/>
          <w:color w:val="2E74B5"/>
          <w:sz w:val="28"/>
          <w:szCs w:val="28"/>
          <w:lang w:eastAsia="it-IT"/>
        </w:rPr>
      </w:pPr>
      <w:r>
        <w:rPr>
          <w:b/>
          <w:color w:val="2E74B5"/>
          <w:sz w:val="28"/>
          <w:szCs w:val="28"/>
          <w:lang w:eastAsia="it-IT"/>
        </w:rPr>
        <w:t>Con Bergamo sarà Capitale italiana della Cultura 2023</w:t>
      </w:r>
    </w:p>
    <w:p w:rsidR="004568F2" w:rsidRDefault="004568F2" w:rsidP="00126873">
      <w:pPr>
        <w:pStyle w:val="Standard"/>
        <w:tabs>
          <w:tab w:val="left" w:pos="5130"/>
        </w:tabs>
        <w:spacing w:after="0"/>
        <w:jc w:val="both"/>
        <w:rPr>
          <w:color w:val="00B0F0"/>
          <w:sz w:val="24"/>
          <w:szCs w:val="24"/>
        </w:rPr>
      </w:pPr>
    </w:p>
    <w:p w:rsidR="004568F2" w:rsidRPr="00C83610" w:rsidRDefault="00ED51BE" w:rsidP="00126873">
      <w:pPr>
        <w:pStyle w:val="Standard"/>
        <w:tabs>
          <w:tab w:val="left" w:pos="5130"/>
        </w:tabs>
        <w:spacing w:after="0"/>
        <w:jc w:val="both"/>
      </w:pPr>
      <w:r w:rsidRPr="00C83610">
        <w:rPr>
          <w:b/>
          <w:color w:val="000000"/>
        </w:rPr>
        <w:t>Brescia, una città moderna e vibrante, trendy e contemporanea</w:t>
      </w:r>
      <w:r w:rsidRPr="00C83610">
        <w:rPr>
          <w:color w:val="000000"/>
        </w:rPr>
        <w:t xml:space="preserve">, da assaporare in tutto relax. </w:t>
      </w:r>
      <w:r w:rsidR="00DB14E1" w:rsidRPr="00C83610">
        <w:rPr>
          <w:color w:val="000000"/>
        </w:rPr>
        <w:t xml:space="preserve">Destinazione </w:t>
      </w:r>
      <w:r w:rsidRPr="00C83610">
        <w:rPr>
          <w:color w:val="000000"/>
        </w:rPr>
        <w:t>ideale per un</w:t>
      </w:r>
      <w:r w:rsidRPr="00C83610">
        <w:rPr>
          <w:b/>
          <w:color w:val="000000"/>
        </w:rPr>
        <w:t xml:space="preserve"> piacevole e inconsueto city break</w:t>
      </w:r>
      <w:r w:rsidRPr="00C83610">
        <w:rPr>
          <w:color w:val="000000"/>
        </w:rPr>
        <w:t xml:space="preserve"> per chi cerca luoghi autentici e stimolanti, fuori dalle più ovvie mete turistiche. Un </w:t>
      </w:r>
      <w:r w:rsidRPr="00C83610">
        <w:rPr>
          <w:b/>
          <w:color w:val="000000"/>
        </w:rPr>
        <w:t>museo diffuso</w:t>
      </w:r>
      <w:r w:rsidRPr="00C83610">
        <w:rPr>
          <w:color w:val="000000"/>
        </w:rPr>
        <w:t xml:space="preserve"> da scoprire vagabondando senza fretta in un itinerario (sicuramente sorprendente) fra piazze, palazzi, eleganti portici e </w:t>
      </w:r>
      <w:r w:rsidRPr="00C83610">
        <w:rPr>
          <w:b/>
          <w:color w:val="000000"/>
        </w:rPr>
        <w:t xml:space="preserve">straordinari tesori storici piacevolmente </w:t>
      </w:r>
      <w:r w:rsidRPr="0076094F">
        <w:rPr>
          <w:b/>
          <w:color w:val="000000"/>
        </w:rPr>
        <w:t>impreziositi</w:t>
      </w:r>
      <w:r w:rsidRPr="00C83610">
        <w:rPr>
          <w:b/>
          <w:color w:val="000000"/>
        </w:rPr>
        <w:t xml:space="preserve"> da interventi artistici moderni</w:t>
      </w:r>
      <w:r w:rsidRPr="00C83610">
        <w:rPr>
          <w:color w:val="000000"/>
        </w:rPr>
        <w:t>. Shopping in eleganti</w:t>
      </w:r>
      <w:r w:rsidRPr="00C83610">
        <w:rPr>
          <w:b/>
          <w:color w:val="000000"/>
        </w:rPr>
        <w:t xml:space="preserve"> boutiques, botteghe artigianali e</w:t>
      </w:r>
      <w:r w:rsidRPr="00C83610">
        <w:rPr>
          <w:b/>
          <w:color w:val="000000"/>
          <w:shd w:val="clear" w:color="auto" w:fill="FFFFFF"/>
        </w:rPr>
        <w:t xml:space="preserve"> concept</w:t>
      </w:r>
      <w:r w:rsidRPr="00C83610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it-IT"/>
        </w:rPr>
        <w:t xml:space="preserve"> </w:t>
      </w:r>
      <w:r w:rsidRPr="00C83610">
        <w:rPr>
          <w:b/>
          <w:color w:val="000000"/>
          <w:shd w:val="clear" w:color="auto" w:fill="FFFFFF"/>
        </w:rPr>
        <w:t>store</w:t>
      </w:r>
      <w:r w:rsidRPr="00C83610">
        <w:rPr>
          <w:color w:val="000000"/>
          <w:shd w:val="clear" w:color="auto" w:fill="FFFFFF"/>
        </w:rPr>
        <w:t>, tap</w:t>
      </w:r>
      <w:r w:rsidRPr="00C83610">
        <w:rPr>
          <w:color w:val="000000"/>
        </w:rPr>
        <w:t>pe in</w:t>
      </w:r>
      <w:r w:rsidRPr="00C83610">
        <w:rPr>
          <w:b/>
          <w:color w:val="000000"/>
        </w:rPr>
        <w:t xml:space="preserve"> importanti gallerie d’arte contemporanea e antiquari</w:t>
      </w:r>
      <w:r w:rsidRPr="00C83610">
        <w:rPr>
          <w:color w:val="000000"/>
        </w:rPr>
        <w:t>, aperitivi e musica live in</w:t>
      </w:r>
      <w:r w:rsidRPr="00C83610">
        <w:rPr>
          <w:b/>
          <w:color w:val="000000"/>
        </w:rPr>
        <w:t xml:space="preserve"> locali di tendenza</w:t>
      </w:r>
      <w:r w:rsidRPr="00C83610">
        <w:rPr>
          <w:color w:val="000000"/>
        </w:rPr>
        <w:t>, soste gourmet in</w:t>
      </w:r>
      <w:r w:rsidRPr="00C83610">
        <w:rPr>
          <w:b/>
          <w:color w:val="000000"/>
        </w:rPr>
        <w:t xml:space="preserve"> ristoranti di grido dove la cucina è ricerca</w:t>
      </w:r>
      <w:r w:rsidRPr="00C83610">
        <w:rPr>
          <w:color w:val="000000"/>
        </w:rPr>
        <w:t>: questo e</w:t>
      </w:r>
      <w:r w:rsidRPr="00C83610">
        <w:rPr>
          <w:b/>
          <w:color w:val="000000"/>
        </w:rPr>
        <w:t xml:space="preserve"> </w:t>
      </w:r>
      <w:r w:rsidRPr="00C83610">
        <w:rPr>
          <w:color w:val="000000"/>
        </w:rPr>
        <w:t>molto altro ancora trovano i visitatori nel  centro storico</w:t>
      </w:r>
      <w:r w:rsidRPr="0076094F">
        <w:rPr>
          <w:color w:val="000000"/>
        </w:rPr>
        <w:t xml:space="preserve"> e  </w:t>
      </w:r>
      <w:r w:rsidRPr="00C83610">
        <w:rPr>
          <w:color w:val="000000"/>
        </w:rPr>
        <w:t xml:space="preserve">nei quartieri periferici dove è particolarmente marcato il contemporaneo, perché Brescia – che sarà con Bergamo </w:t>
      </w:r>
      <w:r w:rsidRPr="00C83610">
        <w:rPr>
          <w:b/>
          <w:color w:val="000000"/>
        </w:rPr>
        <w:t xml:space="preserve">Capitale italiana della Cultura 2023 </w:t>
      </w:r>
      <w:r w:rsidRPr="00C83610">
        <w:rPr>
          <w:rFonts w:ascii="RobotoCondensed-Light" w:hAnsi="RobotoCondensed-Light" w:cs="RobotoCondensed-Light"/>
          <w:sz w:val="25"/>
          <w:szCs w:val="25"/>
        </w:rPr>
        <w:t xml:space="preserve">- </w:t>
      </w:r>
      <w:r w:rsidRPr="00C83610">
        <w:rPr>
          <w:color w:val="000000"/>
        </w:rPr>
        <w:t>è una città tutta da vivere e da scoprire.</w:t>
      </w:r>
    </w:p>
    <w:p w:rsidR="004568F2" w:rsidRPr="00C83610" w:rsidRDefault="004568F2" w:rsidP="00126873">
      <w:pPr>
        <w:pStyle w:val="Standard"/>
        <w:spacing w:after="0"/>
        <w:jc w:val="both"/>
        <w:rPr>
          <w:color w:val="000000"/>
        </w:rPr>
      </w:pPr>
    </w:p>
    <w:p w:rsidR="004568F2" w:rsidRPr="00C83610" w:rsidRDefault="00ED51BE" w:rsidP="00126873">
      <w:pPr>
        <w:pStyle w:val="Standard"/>
        <w:widowControl w:val="0"/>
        <w:suppressAutoHyphens w:val="0"/>
        <w:spacing w:after="0"/>
        <w:jc w:val="both"/>
        <w:rPr>
          <w:b/>
          <w:iCs/>
          <w:color w:val="4472C4"/>
          <w:lang w:eastAsia="it-IT"/>
        </w:rPr>
      </w:pPr>
      <w:r w:rsidRPr="00C83610">
        <w:rPr>
          <w:b/>
          <w:iCs/>
          <w:color w:val="4472C4"/>
          <w:lang w:eastAsia="it-IT"/>
        </w:rPr>
        <w:t>Le tre piazze, cuore del centro storico</w:t>
      </w:r>
    </w:p>
    <w:p w:rsidR="004568F2" w:rsidRPr="00C83610" w:rsidRDefault="00ED51BE" w:rsidP="00126873">
      <w:pPr>
        <w:pStyle w:val="Nessunaspaziatura"/>
        <w:jc w:val="both"/>
      </w:pPr>
      <w:r w:rsidRPr="00C83610">
        <w:t xml:space="preserve">Si inizia con il </w:t>
      </w:r>
      <w:r w:rsidRPr="00C83610">
        <w:rPr>
          <w:b/>
        </w:rPr>
        <w:t xml:space="preserve">tour delle tre storiche piazze </w:t>
      </w:r>
      <w:r w:rsidRPr="00C83610">
        <w:t>attorno a cui si articola il centro storico, in gran parte</w:t>
      </w:r>
      <w:r w:rsidRPr="00C83610">
        <w:rPr>
          <w:b/>
        </w:rPr>
        <w:t xml:space="preserve"> pedonale: </w:t>
      </w:r>
      <w:r w:rsidRPr="00C83610">
        <w:t xml:space="preserve">la medievale </w:t>
      </w:r>
      <w:r w:rsidRPr="00C83610">
        <w:rPr>
          <w:b/>
        </w:rPr>
        <w:t>Piazza Paolo VI</w:t>
      </w:r>
      <w:r w:rsidRPr="00C83610">
        <w:t xml:space="preserve"> – intitolata a Giovanni Battista Montini, il papa bresciano – col Broletto, il Duomo Nuovo e la </w:t>
      </w:r>
      <w:r w:rsidRPr="00C83610">
        <w:rPr>
          <w:rFonts w:eastAsia="Arial" w:cs="Calibri"/>
          <w:color w:val="000000"/>
        </w:rPr>
        <w:t>Rotonda (l’antico Duomo romanico a pianta rotonda che riprende le linee del Santo Sepolcro di Gerusalemme)</w:t>
      </w:r>
      <w:r w:rsidRPr="00C83610">
        <w:t xml:space="preserve">, la rinascimentale </w:t>
      </w:r>
      <w:r w:rsidRPr="00C83610">
        <w:rPr>
          <w:b/>
        </w:rPr>
        <w:t>Piazza della Loggia</w:t>
      </w:r>
      <w:r w:rsidRPr="00C83610">
        <w:t xml:space="preserve"> col maestoso palazzo omonimo, i portici e la Torre dell’orologio, e </w:t>
      </w:r>
      <w:r w:rsidRPr="00C83610">
        <w:rPr>
          <w:b/>
        </w:rPr>
        <w:t>Piazza Vittoria</w:t>
      </w:r>
      <w:r w:rsidRPr="00C83610">
        <w:t xml:space="preserve"> </w:t>
      </w:r>
      <w:r w:rsidRPr="00C83610">
        <w:rPr>
          <w:rFonts w:eastAsia="Arial" w:cs="Calibri"/>
          <w:color w:val="000000"/>
        </w:rPr>
        <w:t xml:space="preserve">con le sue candide e rigorose architetture simbolo </w:t>
      </w:r>
      <w:r w:rsidRPr="0076094F">
        <w:rPr>
          <w:rFonts w:eastAsia="Arial" w:cs="Calibri"/>
          <w:color w:val="000000"/>
        </w:rPr>
        <w:t xml:space="preserve">dell’era razionalista. Qui, all’ombra della storia, ci si può soffermare nei bar con terrazze all’aperto dove gustare il </w:t>
      </w:r>
      <w:r w:rsidRPr="0076094F">
        <w:rPr>
          <w:rFonts w:eastAsia="Arial" w:cs="Calibri"/>
          <w:b/>
          <w:color w:val="000000"/>
        </w:rPr>
        <w:t>Pirlo</w:t>
      </w:r>
      <w:r w:rsidRPr="0076094F">
        <w:rPr>
          <w:rFonts w:eastAsia="Arial" w:cs="Calibri"/>
          <w:color w:val="000000"/>
        </w:rPr>
        <w:t xml:space="preserve"> (l’aperitivo bresciano per antonomasia) oppure gustare le raffinate proposte di ristoranti, giocate fra cucina del territorio</w:t>
      </w:r>
      <w:r w:rsidRPr="0076094F">
        <w:t xml:space="preserve"> e creative proposte contemporanee.</w:t>
      </w:r>
    </w:p>
    <w:p w:rsidR="004568F2" w:rsidRPr="00C83610" w:rsidRDefault="004568F2" w:rsidP="00126873">
      <w:pPr>
        <w:pStyle w:val="Nessunaspaziatura"/>
        <w:jc w:val="both"/>
      </w:pPr>
    </w:p>
    <w:p w:rsidR="004568F2" w:rsidRPr="00C83610" w:rsidRDefault="00DB14E1" w:rsidP="00126873">
      <w:pPr>
        <w:pStyle w:val="Standard"/>
        <w:widowControl w:val="0"/>
        <w:suppressAutoHyphens w:val="0"/>
        <w:spacing w:after="0"/>
        <w:jc w:val="both"/>
        <w:rPr>
          <w:b/>
          <w:iCs/>
          <w:color w:val="4472C4"/>
          <w:lang w:eastAsia="it-IT"/>
        </w:rPr>
      </w:pPr>
      <w:r w:rsidRPr="00C83610">
        <w:rPr>
          <w:b/>
          <w:iCs/>
          <w:color w:val="4472C4"/>
          <w:lang w:eastAsia="it-IT"/>
        </w:rPr>
        <w:t>Brescia UNESCO: i</w:t>
      </w:r>
      <w:r w:rsidR="00ED51BE" w:rsidRPr="00C83610">
        <w:rPr>
          <w:b/>
          <w:iCs/>
          <w:color w:val="4472C4"/>
          <w:lang w:eastAsia="it-IT"/>
        </w:rPr>
        <w:t>l Museo di Santa Giulia e Brixia. Parco Archeologico di Brescia romana</w:t>
      </w:r>
    </w:p>
    <w:p w:rsidR="004568F2" w:rsidRPr="00C83610" w:rsidRDefault="00ED51BE" w:rsidP="00126873">
      <w:pPr>
        <w:pStyle w:val="Nessunaspaziatura"/>
        <w:jc w:val="both"/>
      </w:pPr>
      <w:r w:rsidRPr="00C83610">
        <w:t xml:space="preserve">Tappa successiva, </w:t>
      </w:r>
      <w:r w:rsidRPr="00C83610">
        <w:rPr>
          <w:b/>
        </w:rPr>
        <w:t>Via Musei</w:t>
      </w:r>
      <w:r w:rsidRPr="00C83610">
        <w:t xml:space="preserve">, una vera e propria passeggiata a ritroso nel tempo, con l’area archeologica di </w:t>
      </w:r>
      <w:r w:rsidRPr="00C83610">
        <w:rPr>
          <w:b/>
        </w:rPr>
        <w:t>BRIXIA. Parco archeologico di Brescia Romana</w:t>
      </w:r>
      <w:r w:rsidRPr="00C83610">
        <w:t xml:space="preserve"> (le rovine d’epoca romana </w:t>
      </w:r>
      <w:r w:rsidRPr="00C83610">
        <w:rPr>
          <w:b/>
        </w:rPr>
        <w:t>più vaste e meglio conservate del nord Italia</w:t>
      </w:r>
      <w:r w:rsidRPr="00C83610">
        <w:t xml:space="preserve">) e il </w:t>
      </w:r>
      <w:r w:rsidRPr="00C83610">
        <w:rPr>
          <w:b/>
        </w:rPr>
        <w:t>Museo di Santa Giulia</w:t>
      </w:r>
      <w:r w:rsidRPr="00C83610">
        <w:t xml:space="preserve"> (complesso </w:t>
      </w:r>
      <w:r w:rsidRPr="00C83610">
        <w:rPr>
          <w:rFonts w:cs="Calibri"/>
        </w:rPr>
        <w:t xml:space="preserve">espositivo </w:t>
      </w:r>
      <w:r w:rsidRPr="00C83610">
        <w:rPr>
          <w:rFonts w:cs="Calibri"/>
          <w:color w:val="333333"/>
        </w:rPr>
        <w:t>di circa 14.000 metri quadrati</w:t>
      </w:r>
      <w:r w:rsidRPr="00C83610">
        <w:t>, unico nel suo genere in Italia ed Europa, in cui si legge la storia della città dall’Età del Bronzo ai giorni nostri, con resti di domus romane, chiese, chiostri e tesori come la Croce di Desiderio, preziosissima oreficeria</w:t>
      </w:r>
      <w:r w:rsidR="0076094F">
        <w:t xml:space="preserve"> </w:t>
      </w:r>
      <w:r w:rsidRPr="0076094F">
        <w:t>carolingia</w:t>
      </w:r>
      <w:r w:rsidR="00126873">
        <w:t xml:space="preserve"> </w:t>
      </w:r>
      <w:r w:rsidRPr="00C83610">
        <w:t xml:space="preserve">entrambi siti </w:t>
      </w:r>
      <w:r w:rsidRPr="00C83610">
        <w:rPr>
          <w:b/>
        </w:rPr>
        <w:t>Unesco</w:t>
      </w:r>
      <w:r w:rsidRPr="00C83610">
        <w:t xml:space="preserve">. Nel Tempio Capitolino (Capitolium) si ammira la </w:t>
      </w:r>
      <w:r w:rsidRPr="00C83610">
        <w:rPr>
          <w:b/>
        </w:rPr>
        <w:t>Vittoria Alata</w:t>
      </w:r>
      <w:r w:rsidRPr="00C83610">
        <w:t xml:space="preserve">, simbolo di Brescia, rarissimo bronzo romano di grandi dimensioni risalente alla prima metà del I sec. d.C., </w:t>
      </w:r>
      <w:r w:rsidRPr="00C83610">
        <w:rPr>
          <w:lang w:eastAsia="zh-CN" w:bidi="hi-IN"/>
        </w:rPr>
        <w:t>ammirata da Gabriele d’Annunzio e da Napoleone III che ne vollero una copia, fra le opere più importanti della romanità per composizione,</w:t>
      </w:r>
      <w:r w:rsidR="0076094F" w:rsidRPr="0076094F">
        <w:rPr>
          <w:lang w:eastAsia="zh-CN" w:bidi="hi-IN"/>
        </w:rPr>
        <w:t xml:space="preserve"> </w:t>
      </w:r>
      <w:r w:rsidRPr="0076094F">
        <w:rPr>
          <w:lang w:eastAsia="zh-CN" w:bidi="hi-IN"/>
        </w:rPr>
        <w:t xml:space="preserve">rarità </w:t>
      </w:r>
      <w:r w:rsidRPr="00C83610">
        <w:rPr>
          <w:lang w:eastAsia="zh-CN" w:bidi="hi-IN"/>
        </w:rPr>
        <w:t>e conservazione. D</w:t>
      </w:r>
      <w:r w:rsidRPr="00C83610">
        <w:t xml:space="preserve">opo due anni di restauro, è ora nuovamente esposta al pubblico nel suggestivo allestimento del noto architetto spagnolo </w:t>
      </w:r>
      <w:r w:rsidRPr="00C83610">
        <w:rPr>
          <w:b/>
        </w:rPr>
        <w:t>Juan Navarro Baldeweg</w:t>
      </w:r>
      <w:r w:rsidRPr="00C83610">
        <w:t xml:space="preserve">, che si pone </w:t>
      </w:r>
      <w:r w:rsidRPr="00C83610">
        <w:rPr>
          <w:b/>
        </w:rPr>
        <w:t>all’avanguardia nella museografia internazionale</w:t>
      </w:r>
      <w:r w:rsidRPr="00C83610">
        <w:t xml:space="preserve">. Nell’ottica di </w:t>
      </w:r>
      <w:r w:rsidRPr="00C83610">
        <w:rPr>
          <w:lang w:eastAsia="zh-CN" w:bidi="hi-IN"/>
        </w:rPr>
        <w:t>coniugare questo grande patrimonio storico e archeologico con le più interessanti voci dell’arte contemporanea, Brescia Musei vi promuove ciclicamente appuntamenti di livello internazionale: attualmente, e f</w:t>
      </w:r>
      <w:r w:rsidRPr="00C83610">
        <w:t xml:space="preserve">ino al prossimo 9 gennaio, è di scena </w:t>
      </w:r>
      <w:r w:rsidRPr="00C83610">
        <w:rPr>
          <w:b/>
          <w:i/>
          <w:lang w:eastAsia="zh-CN" w:bidi="hi-IN"/>
        </w:rPr>
        <w:t>Palcoscenici Archeologici. Interventi curatoriali di Francesco Vezzoli</w:t>
      </w:r>
      <w:r w:rsidRPr="00C83610">
        <w:rPr>
          <w:lang w:eastAsia="zh-CN" w:bidi="hi-IN"/>
        </w:rPr>
        <w:t>, inedito progetto espositivo site-specific, che vede l’installazione fra il Capitolium e Santa Giulia di 8 sculture (</w:t>
      </w:r>
      <w:r w:rsidRPr="00C83610">
        <w:rPr>
          <w:sz w:val="23"/>
          <w:szCs w:val="23"/>
        </w:rPr>
        <w:t xml:space="preserve">realmente antiche e poi rimodellate, o direttamente ispirate all’antichità) </w:t>
      </w:r>
      <w:r w:rsidRPr="00C83610">
        <w:rPr>
          <w:lang w:eastAsia="zh-CN" w:bidi="hi-IN"/>
        </w:rPr>
        <w:t>del noto ed eclettico artista che “</w:t>
      </w:r>
      <w:r w:rsidRPr="00C83610">
        <w:rPr>
          <w:sz w:val="23"/>
          <w:szCs w:val="23"/>
        </w:rPr>
        <w:t>dialogano” con le vestigia romane e longobarde, attraversando mille anni di storia.</w:t>
      </w:r>
    </w:p>
    <w:p w:rsidR="004568F2" w:rsidRPr="00C83610" w:rsidRDefault="004568F2" w:rsidP="00126873">
      <w:pPr>
        <w:pStyle w:val="Nessunaspaziatura"/>
        <w:jc w:val="both"/>
        <w:rPr>
          <w:color w:val="000000"/>
          <w:sz w:val="24"/>
          <w:szCs w:val="24"/>
        </w:rPr>
      </w:pPr>
    </w:p>
    <w:p w:rsidR="004568F2" w:rsidRPr="00C83610" w:rsidRDefault="00ED51BE" w:rsidP="00126873">
      <w:pPr>
        <w:pStyle w:val="Standard"/>
        <w:widowControl w:val="0"/>
        <w:suppressAutoHyphens w:val="0"/>
        <w:spacing w:after="0"/>
        <w:jc w:val="both"/>
        <w:rPr>
          <w:b/>
          <w:iCs/>
          <w:color w:val="4472C4"/>
          <w:lang w:eastAsia="it-IT"/>
        </w:rPr>
      </w:pPr>
      <w:r w:rsidRPr="00C83610">
        <w:rPr>
          <w:b/>
          <w:iCs/>
          <w:color w:val="4472C4"/>
          <w:lang w:eastAsia="it-IT"/>
        </w:rPr>
        <w:t>I tesori della raffinata Pinacoteca Tosio Martinengo</w:t>
      </w:r>
    </w:p>
    <w:p w:rsidR="004568F2" w:rsidRPr="0076094F" w:rsidRDefault="00ED51BE" w:rsidP="00126873">
      <w:pPr>
        <w:pStyle w:val="Standard"/>
        <w:widowControl w:val="0"/>
        <w:suppressAutoHyphens w:val="0"/>
        <w:spacing w:after="0"/>
        <w:jc w:val="both"/>
        <w:rPr>
          <w:rFonts w:eastAsia="Arial"/>
          <w:color w:val="000000"/>
        </w:rPr>
      </w:pPr>
      <w:r w:rsidRPr="00C83610">
        <w:t xml:space="preserve">Altro tesoro celato nel centro storico di Brescia </w:t>
      </w:r>
      <w:r w:rsidRPr="0076094F">
        <w:t xml:space="preserve">e altra irrinunciabile tappa </w:t>
      </w:r>
      <w:r w:rsidR="00DB14E1" w:rsidRPr="0076094F">
        <w:t>è</w:t>
      </w:r>
      <w:r w:rsidRPr="00C83610">
        <w:t xml:space="preserve"> la </w:t>
      </w:r>
      <w:r w:rsidRPr="00C83610">
        <w:rPr>
          <w:b/>
        </w:rPr>
        <w:t xml:space="preserve">Pinacoteca Tosio Martinengo </w:t>
      </w:r>
      <w:r w:rsidRPr="00C83610">
        <w:t>nel suo</w:t>
      </w:r>
      <w:r w:rsidRPr="00C83610">
        <w:rPr>
          <w:b/>
        </w:rPr>
        <w:t xml:space="preserve"> raffinatissimo allestimento </w:t>
      </w:r>
      <w:r w:rsidRPr="00C83610">
        <w:t xml:space="preserve">inaugurato nel 2018. Vanta infatti una straordinaria collezione di opere d’arte (fra cui opere di </w:t>
      </w:r>
      <w:r w:rsidRPr="00C83610">
        <w:rPr>
          <w:b/>
        </w:rPr>
        <w:t xml:space="preserve">Raffaello, </w:t>
      </w:r>
      <w:r w:rsidRPr="00C83610">
        <w:rPr>
          <w:rFonts w:eastAsia="Arial"/>
          <w:b/>
          <w:color w:val="000000"/>
        </w:rPr>
        <w:t>Lotto, Hayez, Canova</w:t>
      </w:r>
      <w:r w:rsidRPr="00C83610">
        <w:t xml:space="preserve">), il cui cuore è costituito dalla </w:t>
      </w:r>
      <w:r w:rsidRPr="00C83610">
        <w:rPr>
          <w:b/>
        </w:rPr>
        <w:t>pittura bresciana del Rinascimento</w:t>
      </w:r>
      <w:r w:rsidRPr="00C83610">
        <w:t xml:space="preserve"> dei maestri Foppa, Savoldo, Romanino e Moretto. I quadri spiccano sulle </w:t>
      </w:r>
      <w:r w:rsidRPr="00C83610">
        <w:rPr>
          <w:b/>
        </w:rPr>
        <w:t>t</w:t>
      </w:r>
      <w:r w:rsidRPr="00C83610">
        <w:rPr>
          <w:rFonts w:eastAsia="Arial"/>
          <w:b/>
          <w:color w:val="000000"/>
        </w:rPr>
        <w:t>appezzerie di velluto dai colori accesi</w:t>
      </w:r>
      <w:r w:rsidRPr="00C83610">
        <w:rPr>
          <w:rFonts w:eastAsia="Arial"/>
          <w:color w:val="000000"/>
        </w:rPr>
        <w:t xml:space="preserve">, che ne esaltano le cromie e fanno da sfondo al sapiente accostamento con oreficerie, avori, </w:t>
      </w:r>
      <w:r w:rsidRPr="00C83610">
        <w:rPr>
          <w:rFonts w:eastAsia="Arial"/>
          <w:color w:val="000000"/>
        </w:rPr>
        <w:lastRenderedPageBreak/>
        <w:t>smalti, medaglie, vetri e altri preziosi pezzi d’art</w:t>
      </w:r>
      <w:r w:rsidRPr="0076094F">
        <w:rPr>
          <w:rFonts w:eastAsia="Arial"/>
          <w:color w:val="000000"/>
        </w:rPr>
        <w:t>e decorativa.</w:t>
      </w:r>
    </w:p>
    <w:p w:rsidR="004568F2" w:rsidRPr="00C83610" w:rsidRDefault="004568F2" w:rsidP="00126873">
      <w:pPr>
        <w:pStyle w:val="Standard"/>
        <w:widowControl w:val="0"/>
        <w:suppressAutoHyphens w:val="0"/>
        <w:spacing w:after="0"/>
        <w:jc w:val="both"/>
        <w:rPr>
          <w:rFonts w:eastAsia="Arial"/>
          <w:color w:val="000000"/>
        </w:rPr>
      </w:pPr>
    </w:p>
    <w:p w:rsidR="004568F2" w:rsidRPr="00C83610" w:rsidRDefault="00ED51BE" w:rsidP="00126873">
      <w:pPr>
        <w:pStyle w:val="Standard"/>
        <w:widowControl w:val="0"/>
        <w:suppressAutoHyphens w:val="0"/>
        <w:spacing w:after="0"/>
        <w:jc w:val="both"/>
        <w:rPr>
          <w:b/>
          <w:iCs/>
          <w:color w:val="4472C4"/>
          <w:lang w:eastAsia="it-IT"/>
        </w:rPr>
      </w:pPr>
      <w:r w:rsidRPr="00C83610">
        <w:rPr>
          <w:b/>
          <w:iCs/>
          <w:color w:val="4472C4"/>
          <w:lang w:eastAsia="it-IT"/>
        </w:rPr>
        <w:t>Il segno del contemporaneo</w:t>
      </w:r>
    </w:p>
    <w:p w:rsidR="004568F2" w:rsidRPr="00C83610" w:rsidRDefault="00ED51BE" w:rsidP="00126873">
      <w:pPr>
        <w:pStyle w:val="Standard"/>
        <w:suppressAutoHyphens w:val="0"/>
        <w:spacing w:after="0"/>
        <w:jc w:val="both"/>
      </w:pPr>
      <w:r w:rsidRPr="00C83610">
        <w:rPr>
          <w:rFonts w:eastAsia="Arial"/>
          <w:color w:val="000000"/>
        </w:rPr>
        <w:t xml:space="preserve">All’arte e alla cultura contemporanea sono dedicati gli spazi e le programmazioni di importanti realtà pubbliche e private e di gallerie note a livello internazionale. </w:t>
      </w:r>
      <w:r w:rsidRPr="00C83610">
        <w:rPr>
          <w:rFonts w:eastAsia="Arial"/>
          <w:b/>
          <w:bCs/>
          <w:color w:val="000000"/>
        </w:rPr>
        <w:t xml:space="preserve">Palazzo Martinengo Colleoni </w:t>
      </w:r>
      <w:r w:rsidRPr="00C83610">
        <w:rPr>
          <w:rFonts w:eastAsia="Arial"/>
          <w:color w:val="000000"/>
        </w:rPr>
        <w:t xml:space="preserve">ospita il </w:t>
      </w:r>
      <w:r w:rsidRPr="0076094F">
        <w:rPr>
          <w:rFonts w:eastAsia="Arial"/>
          <w:b/>
          <w:bCs/>
          <w:color w:val="000000"/>
        </w:rPr>
        <w:t>Mo.Ca</w:t>
      </w:r>
      <w:r w:rsidRPr="0076094F">
        <w:rPr>
          <w:rFonts w:eastAsia="Arial"/>
          <w:color w:val="000000"/>
        </w:rPr>
        <w:t xml:space="preserve">: </w:t>
      </w:r>
      <w:r w:rsidRPr="00C83610">
        <w:rPr>
          <w:rFonts w:eastAsia="Arial"/>
          <w:color w:val="000000"/>
        </w:rPr>
        <w:t xml:space="preserve">oltre che sede espositiva e di imprese culturali ed artigianali </w:t>
      </w:r>
      <w:r w:rsidRPr="0076094F">
        <w:rPr>
          <w:rFonts w:eastAsia="Arial"/>
          <w:color w:val="000000"/>
        </w:rPr>
        <w:t xml:space="preserve">è </w:t>
      </w:r>
      <w:r w:rsidRPr="00C83610">
        <w:rPr>
          <w:rFonts w:eastAsia="Arial"/>
          <w:color w:val="000000"/>
        </w:rPr>
        <w:t xml:space="preserve">un vero centro di innovazione, incubatore di start-up e crocevia di talenti del mondo della grafica e del digitale. La chiesa sconsacrata dei Santi Filippo e Giacomo è sede dell’associazione culturale </w:t>
      </w:r>
      <w:r w:rsidRPr="00C83610">
        <w:rPr>
          <w:rFonts w:eastAsia="Arial"/>
          <w:b/>
          <w:color w:val="000000"/>
        </w:rPr>
        <w:t>C.AR.M.E</w:t>
      </w:r>
      <w:r w:rsidRPr="00C83610">
        <w:rPr>
          <w:rFonts w:eastAsia="Arial"/>
          <w:color w:val="000000"/>
        </w:rPr>
        <w:t xml:space="preserve"> </w:t>
      </w:r>
      <w:r w:rsidRPr="00C83610">
        <w:rPr>
          <w:lang w:eastAsia="en-US"/>
        </w:rPr>
        <w:t xml:space="preserve">che organizza mostre site-specific, performance, concerti, eventi: si trova </w:t>
      </w:r>
      <w:r w:rsidRPr="00C83610">
        <w:rPr>
          <w:rFonts w:eastAsia="Arial"/>
          <w:color w:val="000000"/>
        </w:rPr>
        <w:t xml:space="preserve">nel centralissimo e popolare </w:t>
      </w:r>
      <w:r w:rsidRPr="00C83610">
        <w:rPr>
          <w:rFonts w:eastAsia="Arial"/>
          <w:b/>
          <w:color w:val="000000"/>
        </w:rPr>
        <w:t>quartiere del Carmine</w:t>
      </w:r>
      <w:r w:rsidRPr="00C83610">
        <w:rPr>
          <w:rFonts w:eastAsia="Arial"/>
          <w:color w:val="000000"/>
        </w:rPr>
        <w:t xml:space="preserve"> (recentemente rinato come polo di socialità e cultura di tendenza) animato da una vivace vita notturna</w:t>
      </w:r>
      <w:r w:rsidR="00C83610" w:rsidRPr="0076094F">
        <w:rPr>
          <w:rFonts w:eastAsia="Arial"/>
          <w:color w:val="000000"/>
        </w:rPr>
        <w:t>,</w:t>
      </w:r>
      <w:r w:rsidR="0076094F" w:rsidRPr="0076094F">
        <w:rPr>
          <w:rFonts w:eastAsia="Arial"/>
          <w:color w:val="000000"/>
        </w:rPr>
        <w:t xml:space="preserve"> </w:t>
      </w:r>
      <w:r w:rsidR="00C83610" w:rsidRPr="0076094F">
        <w:rPr>
          <w:rFonts w:eastAsia="Arial"/>
          <w:color w:val="000000"/>
        </w:rPr>
        <w:t>d</w:t>
      </w:r>
      <w:r w:rsidRPr="00C83610">
        <w:rPr>
          <w:rFonts w:eastAsia="Arial"/>
          <w:color w:val="000000"/>
        </w:rPr>
        <w:t xml:space="preserve">ove le facciate austere di antichi palazzi si alternano a clamorosi interventi di </w:t>
      </w:r>
      <w:r w:rsidRPr="00C83610">
        <w:rPr>
          <w:rFonts w:eastAsia="Arial"/>
          <w:b/>
          <w:color w:val="000000"/>
        </w:rPr>
        <w:t>street art</w:t>
      </w:r>
      <w:r w:rsidRPr="00C83610">
        <w:rPr>
          <w:rFonts w:eastAsia="Arial"/>
          <w:color w:val="000000"/>
        </w:rPr>
        <w:t xml:space="preserve"> e le vecchie botteghe artigianali a locali informali. Sempre in zona, un ex bunker rifugio antiaereo (edificato negli anni '40 in via Odorici) ospita </w:t>
      </w:r>
      <w:r w:rsidRPr="0076094F">
        <w:rPr>
          <w:rFonts w:eastAsia="Arial"/>
          <w:b/>
          <w:color w:val="000000"/>
        </w:rPr>
        <w:t>b</w:t>
      </w:r>
      <w:r w:rsidRPr="0076094F">
        <w:rPr>
          <w:b/>
          <w:iCs/>
          <w:lang w:eastAsia="it-IT"/>
        </w:rPr>
        <w:t>unkervik</w:t>
      </w:r>
      <w:r w:rsidRPr="00C83610">
        <w:rPr>
          <w:iCs/>
          <w:lang w:eastAsia="it-IT"/>
        </w:rPr>
        <w:t>, il Rifugio delle Idee, fucina di</w:t>
      </w:r>
      <w:r w:rsidRPr="00C83610">
        <w:rPr>
          <w:b/>
          <w:iCs/>
          <w:lang w:eastAsia="it-IT"/>
        </w:rPr>
        <w:t xml:space="preserve"> </w:t>
      </w:r>
      <w:r w:rsidRPr="00C83610">
        <w:rPr>
          <w:rFonts w:eastAsia="Arial"/>
          <w:color w:val="000000"/>
        </w:rPr>
        <w:t>iniziative culturali e mostre.</w:t>
      </w:r>
    </w:p>
    <w:p w:rsidR="004568F2" w:rsidRPr="00C83610" w:rsidRDefault="00ED51BE" w:rsidP="00126873">
      <w:pPr>
        <w:pStyle w:val="Standard"/>
        <w:suppressAutoHyphens w:val="0"/>
        <w:spacing w:after="0"/>
        <w:jc w:val="both"/>
      </w:pPr>
      <w:r w:rsidRPr="00C83610">
        <w:rPr>
          <w:rFonts w:eastAsia="Arial"/>
          <w:color w:val="000000"/>
        </w:rPr>
        <w:t>L’</w:t>
      </w:r>
      <w:r w:rsidRPr="00C83610">
        <w:rPr>
          <w:rFonts w:eastAsia="Arial"/>
          <w:b/>
          <w:color w:val="000000"/>
        </w:rPr>
        <w:t>arte contemporanea</w:t>
      </w:r>
      <w:r w:rsidRPr="00C83610">
        <w:rPr>
          <w:rFonts w:eastAsia="Arial"/>
          <w:color w:val="000000"/>
        </w:rPr>
        <w:t xml:space="preserve">, a Brescia, esce dai luoghi deputati e segna la città con significativi interventi. In Piazza della Vittoria spicca, ad esempio, </w:t>
      </w:r>
      <w:r w:rsidRPr="0076094F">
        <w:rPr>
          <w:b/>
          <w:iCs/>
          <w:lang w:eastAsia="it-IT"/>
        </w:rPr>
        <w:t>la Stele</w:t>
      </w:r>
      <w:r w:rsidRPr="00C83610">
        <w:rPr>
          <w:rFonts w:eastAsia="Arial"/>
          <w:color w:val="000000"/>
        </w:rPr>
        <w:t xml:space="preserve"> </w:t>
      </w:r>
      <w:r w:rsidRPr="00C83610">
        <w:rPr>
          <w:rFonts w:eastAsia="Arial"/>
          <w:b/>
          <w:color w:val="000000"/>
        </w:rPr>
        <w:t xml:space="preserve">di Mimmo Paladino </w:t>
      </w:r>
      <w:r w:rsidRPr="00C83610">
        <w:rPr>
          <w:rFonts w:eastAsia="Arial"/>
          <w:color w:val="000000"/>
        </w:rPr>
        <w:t>e</w:t>
      </w:r>
      <w:r w:rsidRPr="00C83610">
        <w:rPr>
          <w:rFonts w:eastAsia="Arial"/>
          <w:b/>
          <w:color w:val="000000"/>
        </w:rPr>
        <w:t xml:space="preserve"> </w:t>
      </w:r>
      <w:r w:rsidRPr="00C83610">
        <w:rPr>
          <w:rFonts w:eastAsia="Arial"/>
          <w:color w:val="000000"/>
        </w:rPr>
        <w:t>nel</w:t>
      </w:r>
      <w:r w:rsidRPr="00C83610">
        <w:rPr>
          <w:rFonts w:eastAsia="Arial"/>
          <w:b/>
          <w:color w:val="000000"/>
        </w:rPr>
        <w:t xml:space="preserve"> </w:t>
      </w:r>
      <w:r w:rsidRPr="00C83610">
        <w:rPr>
          <w:rFonts w:eastAsia="Arial"/>
          <w:color w:val="000000"/>
        </w:rPr>
        <w:t>Quadriportico di Piazza Vittoria</w:t>
      </w:r>
      <w:r w:rsidRPr="00C83610">
        <w:rPr>
          <w:rFonts w:eastAsia="Arial"/>
          <w:b/>
          <w:i/>
          <w:color w:val="000000"/>
        </w:rPr>
        <w:t xml:space="preserve"> </w:t>
      </w:r>
      <w:r w:rsidRPr="00C83610">
        <w:rPr>
          <w:rFonts w:eastAsia="Arial"/>
          <w:color w:val="000000"/>
        </w:rPr>
        <w:t>è appeso</w:t>
      </w:r>
      <w:r w:rsidRPr="00C83610">
        <w:rPr>
          <w:rFonts w:eastAsia="Arial"/>
          <w:b/>
          <w:i/>
          <w:color w:val="000000"/>
        </w:rPr>
        <w:t xml:space="preserve"> Il Peso del tempo sospeso</w:t>
      </w:r>
      <w:r w:rsidRPr="00C83610">
        <w:rPr>
          <w:rFonts w:eastAsia="Arial"/>
          <w:color w:val="000000"/>
        </w:rPr>
        <w:t xml:space="preserve"> </w:t>
      </w:r>
      <w:r w:rsidRPr="00C83610">
        <w:rPr>
          <w:rFonts w:eastAsia="Arial"/>
          <w:b/>
          <w:color w:val="000000"/>
        </w:rPr>
        <w:t>di Stefano Bombardieri</w:t>
      </w:r>
      <w:r w:rsidRPr="00C83610">
        <w:rPr>
          <w:rFonts w:eastAsia="Arial"/>
          <w:color w:val="000000"/>
        </w:rPr>
        <w:t>,</w:t>
      </w:r>
      <w:r w:rsidRPr="00C83610">
        <w:rPr>
          <w:rFonts w:eastAsia="Arial"/>
          <w:b/>
          <w:color w:val="000000"/>
        </w:rPr>
        <w:t xml:space="preserve"> </w:t>
      </w:r>
      <w:r w:rsidRPr="00C83610">
        <w:rPr>
          <w:rFonts w:eastAsia="Arial"/>
          <w:color w:val="000000"/>
        </w:rPr>
        <w:t>in Area Docks</w:t>
      </w:r>
      <w:r w:rsidRPr="00C83610">
        <w:rPr>
          <w:rFonts w:eastAsia="Arial"/>
          <w:b/>
          <w:color w:val="000000"/>
        </w:rPr>
        <w:t xml:space="preserve"> </w:t>
      </w:r>
      <w:r w:rsidRPr="00C83610">
        <w:rPr>
          <w:color w:val="333333"/>
        </w:rPr>
        <w:t>l’artista californiana</w:t>
      </w:r>
      <w:r w:rsidRPr="00C83610">
        <w:rPr>
          <w:rFonts w:eastAsia="Arial"/>
          <w:color w:val="000000"/>
        </w:rPr>
        <w:t xml:space="preserve"> </w:t>
      </w:r>
      <w:r w:rsidRPr="00C83610">
        <w:rPr>
          <w:rFonts w:eastAsia="Arial"/>
          <w:b/>
          <w:color w:val="000000"/>
        </w:rPr>
        <w:t>Colette Miller</w:t>
      </w:r>
      <w:r w:rsidRPr="00C83610">
        <w:rPr>
          <w:rFonts w:eastAsia="Arial"/>
          <w:color w:val="000000"/>
        </w:rPr>
        <w:t xml:space="preserve"> ha realizzato </w:t>
      </w:r>
      <w:r w:rsidRPr="00C83610">
        <w:rPr>
          <w:rFonts w:eastAsia="Arial"/>
          <w:b/>
          <w:i/>
          <w:color w:val="000000"/>
        </w:rPr>
        <w:t>The Global Angel Wings Project</w:t>
      </w:r>
      <w:r w:rsidRPr="00C83610">
        <w:rPr>
          <w:rFonts w:eastAsia="Arial"/>
          <w:color w:val="000000"/>
        </w:rPr>
        <w:t xml:space="preserve"> (unico posto in</w:t>
      </w:r>
      <w:r w:rsidRPr="00C83610">
        <w:rPr>
          <w:color w:val="333333"/>
        </w:rPr>
        <w:t xml:space="preserve"> Italia dove ha dipinto le sue celebri “ali” che campeggiano sui muri di tutto il mondo) e importanti </w:t>
      </w:r>
      <w:r w:rsidRPr="00C83610">
        <w:rPr>
          <w:rFonts w:eastAsia="Arial"/>
          <w:color w:val="000000"/>
        </w:rPr>
        <w:t>installazioni marcano in modo significativo anche la metropolitana, dall’</w:t>
      </w:r>
      <w:r w:rsidRPr="00C83610">
        <w:rPr>
          <w:rFonts w:eastAsia="Arial"/>
          <w:b/>
          <w:i/>
          <w:color w:val="000000"/>
        </w:rPr>
        <w:t>Incancellabile Vittoria</w:t>
      </w:r>
      <w:r w:rsidRPr="00C83610">
        <w:rPr>
          <w:rFonts w:eastAsia="Arial"/>
          <w:color w:val="000000"/>
        </w:rPr>
        <w:t xml:space="preserve"> di </w:t>
      </w:r>
      <w:r w:rsidRPr="00C83610">
        <w:rPr>
          <w:rFonts w:eastAsia="Arial"/>
          <w:b/>
          <w:color w:val="000000"/>
        </w:rPr>
        <w:t xml:space="preserve">Emilio Isgrò </w:t>
      </w:r>
      <w:r w:rsidRPr="00C83610">
        <w:rPr>
          <w:rFonts w:eastAsia="Arial"/>
          <w:color w:val="000000"/>
        </w:rPr>
        <w:t>alle</w:t>
      </w:r>
      <w:r w:rsidRPr="00C83610">
        <w:rPr>
          <w:rFonts w:eastAsia="Arial"/>
          <w:b/>
          <w:color w:val="000000"/>
        </w:rPr>
        <w:t xml:space="preserve"> </w:t>
      </w:r>
      <w:r w:rsidRPr="00C83610">
        <w:rPr>
          <w:rFonts w:eastAsia="Arial"/>
          <w:color w:val="000000"/>
        </w:rPr>
        <w:t xml:space="preserve">opere di </w:t>
      </w:r>
      <w:r w:rsidRPr="00C83610">
        <w:rPr>
          <w:rFonts w:eastAsia="Arial"/>
          <w:b/>
          <w:color w:val="000000"/>
        </w:rPr>
        <w:t>Marcello Maloberti</w:t>
      </w:r>
      <w:r w:rsidRPr="00C83610">
        <w:rPr>
          <w:rFonts w:eastAsia="Arial"/>
          <w:color w:val="000000"/>
        </w:rPr>
        <w:t xml:space="preserve"> e di </w:t>
      </w:r>
      <w:r w:rsidRPr="00C83610">
        <w:rPr>
          <w:rFonts w:eastAsia="Arial"/>
          <w:b/>
          <w:color w:val="000000"/>
        </w:rPr>
        <w:t>Patrick Tuttofuoco</w:t>
      </w:r>
      <w:r w:rsidRPr="00C83610">
        <w:rPr>
          <w:rFonts w:eastAsia="Arial"/>
          <w:color w:val="000000"/>
        </w:rPr>
        <w:t>.</w:t>
      </w:r>
    </w:p>
    <w:p w:rsidR="004568F2" w:rsidRPr="00C83610" w:rsidRDefault="004568F2" w:rsidP="00126873">
      <w:pPr>
        <w:pStyle w:val="Standard"/>
        <w:suppressAutoHyphens w:val="0"/>
        <w:spacing w:after="0"/>
        <w:jc w:val="both"/>
        <w:rPr>
          <w:rFonts w:eastAsia="Arial"/>
          <w:color w:val="000000"/>
        </w:rPr>
      </w:pPr>
    </w:p>
    <w:p w:rsidR="004568F2" w:rsidRPr="00C83610" w:rsidRDefault="00ED51BE" w:rsidP="00126873">
      <w:pPr>
        <w:pStyle w:val="Standard"/>
        <w:widowControl w:val="0"/>
        <w:suppressAutoHyphens w:val="0"/>
        <w:spacing w:after="0"/>
        <w:jc w:val="both"/>
        <w:rPr>
          <w:b/>
          <w:iCs/>
          <w:color w:val="4472C4"/>
          <w:lang w:eastAsia="it-IT"/>
        </w:rPr>
      </w:pPr>
      <w:r w:rsidRPr="00C83610">
        <w:rPr>
          <w:b/>
          <w:iCs/>
          <w:color w:val="4472C4"/>
          <w:lang w:eastAsia="it-IT"/>
        </w:rPr>
        <w:t>Il Castello e il più esteso vigneto cittadino d’Europa</w:t>
      </w:r>
    </w:p>
    <w:p w:rsidR="004568F2" w:rsidRPr="00C83610" w:rsidRDefault="00C83610" w:rsidP="00126873">
      <w:pPr>
        <w:pStyle w:val="Standard"/>
        <w:tabs>
          <w:tab w:val="left" w:pos="5130"/>
        </w:tabs>
        <w:spacing w:after="0"/>
        <w:jc w:val="both"/>
      </w:pPr>
      <w:r w:rsidRPr="00C83610">
        <w:rPr>
          <w:rFonts w:cs="Times New Roman"/>
          <w:lang w:eastAsia="ar-SA" w:bidi="ar-SA"/>
        </w:rPr>
        <w:t xml:space="preserve">Dal centro storico </w:t>
      </w:r>
      <w:r w:rsidR="00ED51BE" w:rsidRPr="00C83610">
        <w:rPr>
          <w:rFonts w:cs="Times New Roman"/>
          <w:lang w:eastAsia="ar-SA" w:bidi="ar-SA"/>
        </w:rPr>
        <w:t xml:space="preserve">una bella passeggiata sale fino in </w:t>
      </w:r>
      <w:r w:rsidR="00ED51BE" w:rsidRPr="00C83610">
        <w:rPr>
          <w:rFonts w:cs="Times New Roman"/>
          <w:b/>
          <w:lang w:eastAsia="ar-SA" w:bidi="ar-SA"/>
        </w:rPr>
        <w:t>Castello</w:t>
      </w:r>
      <w:r w:rsidR="00ED51BE" w:rsidRPr="00C83610">
        <w:rPr>
          <w:rFonts w:cs="Times New Roman"/>
          <w:lang w:eastAsia="ar-SA" w:bidi="ar-SA"/>
        </w:rPr>
        <w:t xml:space="preserve">, </w:t>
      </w:r>
      <w:r w:rsidR="00ED51BE" w:rsidRPr="00C83610">
        <w:rPr>
          <w:rFonts w:eastAsia="Arial"/>
          <w:b/>
          <w:color w:val="000000"/>
        </w:rPr>
        <w:t>tra i più vasti complessi fortificati d’Europa</w:t>
      </w:r>
      <w:r w:rsidR="0076094F">
        <w:rPr>
          <w:rFonts w:cs="Times New Roman"/>
          <w:lang w:eastAsia="ar-SA" w:bidi="ar-SA"/>
        </w:rPr>
        <w:t xml:space="preserve">, </w:t>
      </w:r>
      <w:r w:rsidR="00ED51BE" w:rsidRPr="00C83610">
        <w:rPr>
          <w:rFonts w:cs="Times New Roman"/>
          <w:lang w:eastAsia="ar-SA" w:bidi="ar-SA"/>
        </w:rPr>
        <w:t xml:space="preserve">che si è aggiudicato il </w:t>
      </w:r>
      <w:r w:rsidR="00ED51BE" w:rsidRPr="0076094F">
        <w:rPr>
          <w:rFonts w:cs="Times New Roman"/>
          <w:lang w:eastAsia="ar-SA" w:bidi="ar-SA"/>
        </w:rPr>
        <w:t>3°posto come Luogo del Cuore del Fai 2021</w:t>
      </w:r>
      <w:r w:rsidR="00ED51BE" w:rsidRPr="00C83610">
        <w:rPr>
          <w:rFonts w:cs="Times New Roman"/>
          <w:lang w:eastAsia="ar-SA" w:bidi="ar-SA"/>
        </w:rPr>
        <w:t>. Fra giardini, torri, bastioni, camminamenti segreti e sotterranei che affascinano adulti e bambini</w:t>
      </w:r>
      <w:r w:rsidR="00ED51BE" w:rsidRPr="00C83610">
        <w:rPr>
          <w:rFonts w:ascii="RobotoCondensed-Light" w:hAnsi="RobotoCondensed-Light" w:cs="RobotoCondensed-Light"/>
          <w:sz w:val="25"/>
          <w:szCs w:val="25"/>
        </w:rPr>
        <w:t xml:space="preserve">, </w:t>
      </w:r>
      <w:r w:rsidRPr="00C83610">
        <w:rPr>
          <w:rFonts w:cs="Times New Roman"/>
          <w:lang w:eastAsia="ar-SA" w:bidi="ar-SA"/>
        </w:rPr>
        <w:t xml:space="preserve">si visita </w:t>
      </w:r>
      <w:r w:rsidRPr="0076094F">
        <w:rPr>
          <w:rFonts w:cs="Times New Roman"/>
          <w:lang w:eastAsia="ar-SA" w:bidi="ar-SA"/>
        </w:rPr>
        <w:t>nel suo mastio</w:t>
      </w:r>
      <w:r w:rsidR="00ED51BE" w:rsidRPr="00C83610">
        <w:rPr>
          <w:rFonts w:cs="Times New Roman"/>
          <w:lang w:eastAsia="ar-SA" w:bidi="ar-SA"/>
        </w:rPr>
        <w:t xml:space="preserve"> il </w:t>
      </w:r>
      <w:r w:rsidR="00ED51BE" w:rsidRPr="00C83610">
        <w:rPr>
          <w:rFonts w:cs="Times New Roman"/>
          <w:b/>
          <w:lang w:eastAsia="ar-SA" w:bidi="ar-SA"/>
        </w:rPr>
        <w:t>Museo delle Armi antiche Luigi Marzoli</w:t>
      </w:r>
      <w:r w:rsidR="00ED51BE" w:rsidRPr="00C83610">
        <w:rPr>
          <w:rFonts w:cs="Times New Roman"/>
          <w:lang w:eastAsia="ar-SA" w:bidi="ar-SA"/>
        </w:rPr>
        <w:t xml:space="preserve">, fra i più importanti d’Europa. Dai suoi bastioni si gode una visita impareggiabile sulla città. Il Castello è arroccato sul colle Cidneo, sulle cui pendici si estende </w:t>
      </w:r>
      <w:r w:rsidR="00ED51BE" w:rsidRPr="00C83610">
        <w:rPr>
          <w:bCs/>
        </w:rPr>
        <w:t xml:space="preserve">il </w:t>
      </w:r>
      <w:r w:rsidR="00ED51BE" w:rsidRPr="00C83610">
        <w:rPr>
          <w:b/>
          <w:bCs/>
        </w:rPr>
        <w:t xml:space="preserve">vigneto urbano </w:t>
      </w:r>
      <w:r w:rsidR="00ED51BE" w:rsidRPr="0076094F">
        <w:rPr>
          <w:b/>
          <w:bCs/>
        </w:rPr>
        <w:t xml:space="preserve">della </w:t>
      </w:r>
      <w:r w:rsidR="00ED51BE" w:rsidRPr="00C83610">
        <w:rPr>
          <w:b/>
          <w:bCs/>
        </w:rPr>
        <w:t>Pusterla</w:t>
      </w:r>
      <w:r w:rsidR="00ED51BE" w:rsidRPr="00C83610">
        <w:t xml:space="preserve">, con i suoi 3,4 ettari </w:t>
      </w:r>
      <w:r w:rsidR="00ED51BE" w:rsidRPr="00C83610">
        <w:rPr>
          <w:b/>
          <w:bCs/>
        </w:rPr>
        <w:t xml:space="preserve">il più esteso vigneto </w:t>
      </w:r>
      <w:r w:rsidR="00ED51BE" w:rsidRPr="0076094F">
        <w:rPr>
          <w:b/>
          <w:bCs/>
        </w:rPr>
        <w:t>urbano</w:t>
      </w:r>
      <w:r w:rsidR="00ED51BE" w:rsidRPr="00C83610">
        <w:rPr>
          <w:b/>
          <w:bCs/>
        </w:rPr>
        <w:t xml:space="preserve"> d’Europa</w:t>
      </w:r>
      <w:r w:rsidR="00ED51BE" w:rsidRPr="00C83610">
        <w:t xml:space="preserve">, che fino al 21 ottobre fa da cornice alla multicolore opera di </w:t>
      </w:r>
      <w:r w:rsidR="00ED51BE" w:rsidRPr="00C83610">
        <w:rPr>
          <w:b/>
          <w:bCs/>
        </w:rPr>
        <w:t>land art “La Plage”</w:t>
      </w:r>
      <w:r w:rsidR="00ED51BE" w:rsidRPr="00C83610">
        <w:t xml:space="preserve"> di Pascale Marthine Tayou, artista camerunense di fama internazionale.</w:t>
      </w:r>
    </w:p>
    <w:p w:rsidR="004568F2" w:rsidRPr="00C83610" w:rsidRDefault="004568F2" w:rsidP="00126873">
      <w:pPr>
        <w:pStyle w:val="Standard"/>
        <w:tabs>
          <w:tab w:val="left" w:pos="5130"/>
        </w:tabs>
        <w:spacing w:after="0"/>
        <w:jc w:val="both"/>
        <w:rPr>
          <w:rFonts w:cs="Times New Roman"/>
          <w:lang w:eastAsia="ar-SA" w:bidi="ar-SA"/>
        </w:rPr>
      </w:pPr>
    </w:p>
    <w:p w:rsidR="004568F2" w:rsidRPr="00C83610" w:rsidRDefault="00ED51BE" w:rsidP="00126873">
      <w:pPr>
        <w:pStyle w:val="Standard"/>
        <w:widowControl w:val="0"/>
        <w:suppressAutoHyphens w:val="0"/>
        <w:spacing w:after="0"/>
        <w:jc w:val="both"/>
        <w:rPr>
          <w:b/>
          <w:iCs/>
          <w:color w:val="4472C4"/>
          <w:lang w:eastAsia="it-IT"/>
        </w:rPr>
      </w:pPr>
      <w:r w:rsidRPr="00C83610">
        <w:rPr>
          <w:b/>
          <w:iCs/>
          <w:color w:val="4472C4"/>
          <w:lang w:eastAsia="it-IT"/>
        </w:rPr>
        <w:t>Vivere Brescia, la città della 1000 Miglia</w:t>
      </w:r>
    </w:p>
    <w:p w:rsidR="004568F2" w:rsidRPr="00C83610" w:rsidRDefault="00ED51BE" w:rsidP="00126873">
      <w:pPr>
        <w:pStyle w:val="Standard"/>
        <w:tabs>
          <w:tab w:val="left" w:pos="5130"/>
        </w:tabs>
        <w:spacing w:after="0"/>
        <w:jc w:val="both"/>
      </w:pPr>
      <w:r w:rsidRPr="00C83610">
        <w:rPr>
          <w:color w:val="000000"/>
          <w:shd w:val="clear" w:color="auto" w:fill="FFFFFF"/>
        </w:rPr>
        <w:t xml:space="preserve">Brescia è nota a livello internazionale per essere la </w:t>
      </w:r>
      <w:r w:rsidRPr="00C83610">
        <w:rPr>
          <w:color w:val="000000"/>
        </w:rPr>
        <w:t xml:space="preserve">città </w:t>
      </w:r>
      <w:r w:rsidRPr="0076094F">
        <w:rPr>
          <w:color w:val="000000"/>
        </w:rPr>
        <w:t>della</w:t>
      </w:r>
      <w:r w:rsidRPr="00C83610">
        <w:rPr>
          <w:color w:val="000000"/>
        </w:rPr>
        <w:t xml:space="preserve"> </w:t>
      </w:r>
      <w:r w:rsidRPr="00C83610">
        <w:rPr>
          <w:b/>
          <w:color w:val="000000"/>
        </w:rPr>
        <w:t xml:space="preserve">1000 Miglia </w:t>
      </w:r>
      <w:r w:rsidRPr="00C83610">
        <w:rPr>
          <w:color w:val="000000"/>
        </w:rPr>
        <w:t>(la “cors</w:t>
      </w:r>
      <w:r w:rsidR="001B0911">
        <w:rPr>
          <w:color w:val="000000"/>
        </w:rPr>
        <w:t>a</w:t>
      </w:r>
      <w:bookmarkStart w:id="0" w:name="_GoBack"/>
      <w:bookmarkEnd w:id="0"/>
      <w:r w:rsidRPr="00C83610">
        <w:rPr>
          <w:color w:val="000000"/>
        </w:rPr>
        <w:t xml:space="preserve"> più bella del mondo”),</w:t>
      </w:r>
      <w:r w:rsidRPr="00C83610">
        <w:rPr>
          <w:b/>
          <w:color w:val="000000"/>
        </w:rPr>
        <w:t xml:space="preserve"> </w:t>
      </w:r>
      <w:r w:rsidRPr="00C83610">
        <w:rPr>
          <w:color w:val="000000"/>
        </w:rPr>
        <w:t>che in maggio vede</w:t>
      </w:r>
      <w:r w:rsidRPr="00C83610">
        <w:rPr>
          <w:b/>
          <w:color w:val="000000"/>
        </w:rPr>
        <w:t xml:space="preserve"> </w:t>
      </w:r>
      <w:r w:rsidRPr="00C83610">
        <w:rPr>
          <w:color w:val="000000"/>
        </w:rPr>
        <w:t>400 vetture, tutte rigorosamente costruite tra il 1927 e il 1957, ai nastri di partenza per aggiudicarsi il podio lungo il tragitto Brescia-Roma</w:t>
      </w:r>
      <w:r w:rsidR="00C83610" w:rsidRPr="00C83610">
        <w:rPr>
          <w:color w:val="000000"/>
        </w:rPr>
        <w:t xml:space="preserve"> </w:t>
      </w:r>
      <w:r w:rsidRPr="00C83610">
        <w:rPr>
          <w:color w:val="000000"/>
        </w:rPr>
        <w:t xml:space="preserve">e ritorno. Ad essa è dedicato il </w:t>
      </w:r>
      <w:r w:rsidRPr="00C83610">
        <w:rPr>
          <w:b/>
          <w:color w:val="000000"/>
        </w:rPr>
        <w:t>Museo Mille Miglia</w:t>
      </w:r>
      <w:r w:rsidRPr="00C83610">
        <w:rPr>
          <w:color w:val="000000"/>
        </w:rPr>
        <w:t>, che ha sede nei locali restaurati dell’antico complesso monastico di Sant’Eufemia. Nelle sue sale sfilano i capolavori su quattro ruote – gioielli di meccanica, stile e design - che hanno fatto la storia della leggendaria competizione, collocati in allestimenti e scenografie che ricostruiscono i periodi storici toccati dalla corsa.</w:t>
      </w:r>
    </w:p>
    <w:p w:rsidR="004568F2" w:rsidRDefault="00C83610" w:rsidP="00126873">
      <w:pPr>
        <w:pStyle w:val="Standard"/>
        <w:tabs>
          <w:tab w:val="left" w:pos="5130"/>
        </w:tabs>
        <w:spacing w:after="0"/>
        <w:jc w:val="both"/>
      </w:pPr>
      <w:r w:rsidRPr="0076094F">
        <w:rPr>
          <w:color w:val="000000"/>
        </w:rPr>
        <w:t>Vistandolo</w:t>
      </w:r>
      <w:r w:rsidR="00ED51BE" w:rsidRPr="0076094F">
        <w:rPr>
          <w:color w:val="000000"/>
        </w:rPr>
        <w:t>, si è catturati</w:t>
      </w:r>
      <w:r w:rsidR="00ED51BE" w:rsidRPr="00C83610">
        <w:rPr>
          <w:color w:val="000000"/>
          <w:shd w:val="clear" w:color="auto" w:fill="FFFFFF"/>
        </w:rPr>
        <w:t xml:space="preserve"> dal mitico fascino di questo evento senza pari. Un’esperienza da ricordare. Ma non certamente la sola che offre Brescia. M</w:t>
      </w:r>
      <w:r w:rsidR="00ED51BE" w:rsidRPr="00C83610">
        <w:rPr>
          <w:bCs/>
          <w:color w:val="000000"/>
          <w:shd w:val="clear" w:color="auto" w:fill="FFFFFF"/>
        </w:rPr>
        <w:t xml:space="preserve">olte, divertenti, spesso inusuali, con proposte per grandi e piccoli, sono anche le </w:t>
      </w:r>
      <w:r w:rsidR="00ED51BE" w:rsidRPr="00C83610">
        <w:rPr>
          <w:b/>
          <w:bCs/>
          <w:color w:val="000000"/>
          <w:shd w:val="clear" w:color="auto" w:fill="FFFFFF"/>
        </w:rPr>
        <w:t xml:space="preserve">esperienze e le attività </w:t>
      </w:r>
      <w:r w:rsidR="00ED51BE" w:rsidRPr="00C83610">
        <w:rPr>
          <w:bCs/>
          <w:color w:val="000000"/>
          <w:shd w:val="clear" w:color="auto" w:fill="FFFFFF"/>
        </w:rPr>
        <w:t xml:space="preserve">che si possono </w:t>
      </w:r>
      <w:r w:rsidR="00ED51BE" w:rsidRPr="0076094F">
        <w:rPr>
          <w:color w:val="000000"/>
        </w:rPr>
        <w:t>fare con artigiani e produttori</w:t>
      </w:r>
      <w:r w:rsidRPr="0076094F">
        <w:rPr>
          <w:color w:val="000000"/>
        </w:rPr>
        <w:t xml:space="preserve"> </w:t>
      </w:r>
      <w:r w:rsidR="00ED51BE" w:rsidRPr="0076094F">
        <w:rPr>
          <w:color w:val="000000"/>
        </w:rPr>
        <w:t>per tuffarsi nella vita della città. Creare colori partendo dalle terre naturali, dar forma a un personalissimo gioiello in</w:t>
      </w:r>
      <w:r w:rsidR="00ED51BE" w:rsidRPr="00C83610">
        <w:rPr>
          <w:bCs/>
          <w:color w:val="000000"/>
          <w:shd w:val="clear" w:color="auto" w:fill="FFFFFF"/>
        </w:rPr>
        <w:t xml:space="preserve"> vetrofusione</w:t>
      </w:r>
      <w:r w:rsidR="00ED51BE" w:rsidRPr="00C83610">
        <w:rPr>
          <w:bCs/>
          <w:color w:val="000000"/>
        </w:rPr>
        <w:t>, fare un viaggio sensoriale alla scoperta del caffè d’autore…</w:t>
      </w:r>
      <w:r w:rsidR="00ED51BE" w:rsidRPr="00C83610">
        <w:rPr>
          <w:bCs/>
          <w:color w:val="000000"/>
          <w:shd w:val="clear" w:color="auto" w:fill="FFFFFF"/>
        </w:rPr>
        <w:t xml:space="preserve"> Le si scopre sul sito </w:t>
      </w:r>
      <w:hyperlink r:id="rId9" w:history="1">
        <w:r w:rsidR="00ED51BE" w:rsidRPr="00C83610">
          <w:t>www.visitbrescia.it</w:t>
        </w:r>
      </w:hyperlink>
      <w:r w:rsidR="00ED51BE" w:rsidRPr="00C83610">
        <w:rPr>
          <w:b/>
          <w:color w:val="000000"/>
          <w:shd w:val="clear" w:color="auto" w:fill="FFFFFF"/>
        </w:rPr>
        <w:t>,</w:t>
      </w:r>
      <w:r w:rsidR="00ED51BE" w:rsidRPr="00C83610">
        <w:rPr>
          <w:bCs/>
          <w:color w:val="000000"/>
          <w:shd w:val="clear" w:color="auto" w:fill="FFFFFF"/>
        </w:rPr>
        <w:t xml:space="preserve"> nelle sezioni </w:t>
      </w:r>
      <w:r w:rsidR="00ED51BE" w:rsidRPr="00C83610">
        <w:rPr>
          <w:b/>
          <w:bCs/>
          <w:color w:val="000000"/>
          <w:shd w:val="clear" w:color="auto" w:fill="FFFFFF"/>
        </w:rPr>
        <w:t>MAKE e TASTE</w:t>
      </w:r>
      <w:r w:rsidR="00ED51BE" w:rsidRPr="00C83610">
        <w:rPr>
          <w:bCs/>
          <w:color w:val="000000"/>
          <w:shd w:val="clear" w:color="auto" w:fill="FFFFFF"/>
        </w:rPr>
        <w:t>, dove si trovano tutte le informazioni utili per parteciparvi.</w:t>
      </w:r>
    </w:p>
    <w:p w:rsidR="004568F2" w:rsidRDefault="004568F2" w:rsidP="00126873">
      <w:pPr>
        <w:pStyle w:val="Standard"/>
        <w:widowControl w:val="0"/>
        <w:suppressAutoHyphens w:val="0"/>
        <w:spacing w:after="0"/>
        <w:jc w:val="both"/>
        <w:rPr>
          <w:b/>
          <w:iCs/>
          <w:color w:val="4472C4"/>
          <w:lang w:eastAsia="it-IT"/>
        </w:rPr>
      </w:pPr>
    </w:p>
    <w:p w:rsidR="00126873" w:rsidRPr="003F030F" w:rsidRDefault="00126873" w:rsidP="0012687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030F">
        <w:rPr>
          <w:rFonts w:asciiTheme="minorHAnsi" w:hAnsiTheme="minorHAnsi" w:cstheme="minorHAnsi"/>
          <w:sz w:val="24"/>
          <w:szCs w:val="24"/>
        </w:rPr>
        <w:t xml:space="preserve">Per informazioni: </w:t>
      </w:r>
      <w:hyperlink r:id="rId10" w:history="1">
        <w:r w:rsidRPr="003F030F">
          <w:rPr>
            <w:rStyle w:val="Collegamentoipertestuale"/>
            <w:rFonts w:asciiTheme="minorHAnsi" w:hAnsiTheme="minorHAnsi" w:cstheme="minorHAnsi"/>
            <w:sz w:val="24"/>
            <w:szCs w:val="24"/>
          </w:rPr>
          <w:t>www.visitbrescia.it</w:t>
        </w:r>
      </w:hyperlink>
    </w:p>
    <w:p w:rsidR="00126873" w:rsidRPr="003F030F" w:rsidRDefault="00126873" w:rsidP="00126873">
      <w:pPr>
        <w:pStyle w:val="Paragrafoelenco"/>
        <w:ind w:left="0"/>
        <w:rPr>
          <w:rFonts w:asciiTheme="minorHAnsi" w:hAnsiTheme="minorHAnsi" w:cstheme="minorHAnsi"/>
          <w:sz w:val="24"/>
          <w:szCs w:val="24"/>
        </w:rPr>
      </w:pPr>
    </w:p>
    <w:p w:rsidR="00126873" w:rsidRPr="003F030F" w:rsidRDefault="00126873" w:rsidP="00B9616E">
      <w:pPr>
        <w:pStyle w:val="Corpotesto"/>
        <w:tabs>
          <w:tab w:val="right" w:pos="9639"/>
        </w:tabs>
        <w:spacing w:after="0"/>
        <w:rPr>
          <w:rFonts w:asciiTheme="minorHAnsi" w:hAnsiTheme="minorHAnsi" w:cstheme="minorHAnsi"/>
          <w:sz w:val="20"/>
        </w:rPr>
      </w:pPr>
      <w:r w:rsidRPr="003F030F">
        <w:rPr>
          <w:rFonts w:asciiTheme="minorHAnsi" w:hAnsiTheme="minorHAnsi" w:cstheme="minorHAnsi"/>
          <w:b/>
          <w:color w:val="336699"/>
          <w:sz w:val="20"/>
        </w:rPr>
        <w:t>Ufficio Stampa:</w:t>
      </w:r>
      <w:r w:rsidRPr="003F030F">
        <w:rPr>
          <w:rFonts w:asciiTheme="minorHAnsi" w:hAnsiTheme="minorHAnsi" w:cstheme="minorHAnsi"/>
          <w:sz w:val="20"/>
        </w:rPr>
        <w:t xml:space="preserve"> </w:t>
      </w:r>
      <w:r w:rsidRPr="003F030F">
        <w:rPr>
          <w:rFonts w:asciiTheme="minorHAnsi" w:hAnsiTheme="minorHAnsi" w:cstheme="minorHAnsi"/>
          <w:b/>
          <w:sz w:val="20"/>
        </w:rPr>
        <w:t>Studio Agorà - Marina Tagliaferri</w:t>
      </w:r>
      <w:r w:rsidRPr="003F030F">
        <w:rPr>
          <w:rFonts w:asciiTheme="minorHAnsi" w:hAnsiTheme="minorHAnsi" w:cstheme="minorHAnsi"/>
          <w:sz w:val="20"/>
        </w:rPr>
        <w:t xml:space="preserve"> - </w:t>
      </w:r>
      <w:r w:rsidRPr="003F030F">
        <w:rPr>
          <w:rFonts w:asciiTheme="minorHAnsi" w:hAnsiTheme="minorHAnsi" w:cstheme="minorHAnsi"/>
          <w:color w:val="111111"/>
          <w:sz w:val="20"/>
        </w:rPr>
        <w:t xml:space="preserve">Tel. 0481 62385 - </w:t>
      </w:r>
      <w:hyperlink r:id="rId11" w:history="1">
        <w:r w:rsidRPr="003F030F">
          <w:rPr>
            <w:rStyle w:val="Collegamentoipertestuale"/>
            <w:rFonts w:asciiTheme="minorHAnsi" w:hAnsiTheme="minorHAnsi" w:cstheme="minorHAnsi"/>
            <w:color w:val="111111"/>
            <w:sz w:val="20"/>
          </w:rPr>
          <w:t>agora@studio-agora.it</w:t>
        </w:r>
      </w:hyperlink>
      <w:r w:rsidRPr="003F030F">
        <w:rPr>
          <w:rFonts w:asciiTheme="minorHAnsi" w:hAnsiTheme="minorHAnsi" w:cstheme="minorHAnsi"/>
          <w:color w:val="111111"/>
          <w:sz w:val="20"/>
        </w:rPr>
        <w:t xml:space="preserve"> - </w:t>
      </w:r>
      <w:hyperlink r:id="rId12" w:history="1">
        <w:r w:rsidRPr="003F030F">
          <w:rPr>
            <w:rStyle w:val="Collegamentoipertestuale"/>
            <w:rFonts w:asciiTheme="minorHAnsi" w:hAnsiTheme="minorHAnsi" w:cstheme="minorHAnsi"/>
            <w:color w:val="111111"/>
            <w:sz w:val="20"/>
          </w:rPr>
          <w:t>www.studio-agora.it</w:t>
        </w:r>
      </w:hyperlink>
      <w:r w:rsidRPr="003F030F">
        <w:rPr>
          <w:rFonts w:asciiTheme="minorHAnsi" w:hAnsiTheme="minorHAnsi" w:cstheme="minorHAnsi"/>
          <w:color w:val="111111"/>
          <w:sz w:val="20"/>
        </w:rPr>
        <w:t xml:space="preserve"> </w:t>
      </w:r>
      <w:r w:rsidR="00B9616E">
        <w:rPr>
          <w:rFonts w:asciiTheme="minorHAnsi" w:hAnsiTheme="minorHAnsi" w:cstheme="minorHAnsi"/>
          <w:color w:val="111111"/>
          <w:sz w:val="20"/>
        </w:rPr>
        <w:tab/>
      </w:r>
    </w:p>
    <w:p w:rsidR="004568F2" w:rsidRDefault="004568F2" w:rsidP="00126873">
      <w:pPr>
        <w:pStyle w:val="Standard"/>
        <w:spacing w:after="0"/>
        <w:jc w:val="both"/>
      </w:pPr>
    </w:p>
    <w:sectPr w:rsidR="004568F2" w:rsidSect="00126873">
      <w:pgSz w:w="11906" w:h="16838"/>
      <w:pgMar w:top="851" w:right="1133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1BE" w:rsidRDefault="00ED51BE">
      <w:pPr>
        <w:spacing w:after="0" w:line="240" w:lineRule="auto"/>
      </w:pPr>
      <w:r>
        <w:separator/>
      </w:r>
    </w:p>
  </w:endnote>
  <w:endnote w:type="continuationSeparator" w:id="0">
    <w:p w:rsidR="00ED51BE" w:rsidRDefault="00ED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default"/>
  </w:font>
  <w:font w:name="Linux Libertine G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Condensed-Ligh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1BE" w:rsidRDefault="00ED51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D51BE" w:rsidRDefault="00ED5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03509"/>
    <w:multiLevelType w:val="multilevel"/>
    <w:tmpl w:val="9BC6AAE6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F2"/>
    <w:rsid w:val="00126873"/>
    <w:rsid w:val="001B0911"/>
    <w:rsid w:val="004568F2"/>
    <w:rsid w:val="005C0E67"/>
    <w:rsid w:val="0076094F"/>
    <w:rsid w:val="00B9616E"/>
    <w:rsid w:val="00C83610"/>
    <w:rsid w:val="00D83E7C"/>
    <w:rsid w:val="00DB14E1"/>
    <w:rsid w:val="00ED51BE"/>
    <w:rsid w:val="00F7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0295D-AEC2-4D3A-9CAF-125C9967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40" w:lineRule="auto"/>
    </w:pPr>
    <w:rPr>
      <w:rFonts w:eastAsia="Calibri" w:cs="Calibri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suppressAutoHyphens w:val="0"/>
      <w:spacing w:after="140" w:line="276" w:lineRule="auto"/>
    </w:pPr>
    <w:rPr>
      <w:rFonts w:eastAsia="Linux Libertine G" w:cs="Linux Libertine G"/>
      <w:sz w:val="20"/>
      <w:szCs w:val="20"/>
      <w:lang w:eastAsia="en-US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essunaspaziatura">
    <w:name w:val="No Spacing"/>
    <w:pPr>
      <w:widowControl/>
      <w:spacing w:after="0" w:line="240" w:lineRule="auto"/>
    </w:pPr>
    <w:rPr>
      <w:rFonts w:eastAsia="Calibri" w:cs="Times New Roman"/>
      <w:lang w:eastAsia="ar-SA"/>
    </w:rPr>
  </w:style>
  <w:style w:type="paragraph" w:customStyle="1" w:styleId="Default">
    <w:name w:val="Default"/>
    <w:pPr>
      <w:widowControl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Standard"/>
    <w:qFormat/>
    <w:pPr>
      <w:ind w:left="720"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basedOn w:val="Carpredefinitoparagrafo"/>
    <w:rPr>
      <w:color w:val="0563C1"/>
      <w:u w:val="single"/>
    </w:rPr>
  </w:style>
  <w:style w:type="character" w:customStyle="1" w:styleId="CorpotestoCarattere">
    <w:name w:val="Corpo testo Carattere"/>
    <w:basedOn w:val="Carpredefinitoparagrafo"/>
    <w:link w:val="Corpotesto"/>
  </w:style>
  <w:style w:type="character" w:styleId="Enfasicorsivo">
    <w:name w:val="Emphasis"/>
    <w:basedOn w:val="Carpredefinitoparagrafo"/>
    <w:rPr>
      <w:i/>
      <w:iCs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76094F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126873"/>
    <w:pPr>
      <w:widowControl/>
      <w:autoSpaceDN/>
      <w:spacing w:after="120" w:line="240" w:lineRule="auto"/>
      <w:textAlignment w:val="auto"/>
    </w:pPr>
  </w:style>
  <w:style w:type="character" w:customStyle="1" w:styleId="CorpotestoCarattere1">
    <w:name w:val="Corpo testo Carattere1"/>
    <w:basedOn w:val="Carpredefinitoparagrafo"/>
    <w:uiPriority w:val="99"/>
    <w:semiHidden/>
    <w:rsid w:val="00126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udio-agora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ora@studio-agor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isitbrescia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itbrescia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315C6-1C5B-4670-89E5-2796098D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Studio Agorà</cp:lastModifiedBy>
  <cp:revision>8</cp:revision>
  <dcterms:created xsi:type="dcterms:W3CDTF">2021-09-06T14:22:00Z</dcterms:created>
  <dcterms:modified xsi:type="dcterms:W3CDTF">2021-10-06T12:01:00Z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