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7B4AE848" w:rsidR="00287020" w:rsidRPr="00F57114" w:rsidRDefault="00287020" w:rsidP="00F57114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25F67749" w14:textId="00E95016" w:rsidR="007A4351" w:rsidRPr="00F57114" w:rsidRDefault="00312F78" w:rsidP="00F57114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</w:rPr>
      </w:pPr>
      <w:r>
        <w:rPr>
          <w:rFonts w:ascii="Calibri" w:hAnsi="Calibri" w:cs="Calibri"/>
          <w:noProof/>
        </w:rPr>
        <w:pict w14:anchorId="11B21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05pt;height:48.1pt">
            <v:imagedata r:id="rId8" o:title="logo"/>
          </v:shape>
        </w:pict>
      </w:r>
    </w:p>
    <w:p w14:paraId="50608DEA" w14:textId="0D16546C" w:rsidR="00F06ACA" w:rsidRPr="00F57114" w:rsidRDefault="007A4351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r w:rsidRPr="00F57114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</w:p>
    <w:p w14:paraId="788A81B9" w14:textId="32B5CDD3" w:rsidR="00F06ACA" w:rsidRPr="00F57114" w:rsidRDefault="00FB43DE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FB43DE">
        <w:rPr>
          <w:rFonts w:ascii="Calibri" w:hAnsi="Calibri" w:cs="Calibri"/>
          <w:b/>
          <w:color w:val="CC9900"/>
          <w:sz w:val="44"/>
          <w:szCs w:val="44"/>
        </w:rPr>
        <w:t>Il 9 luglio nel cartellone del</w:t>
      </w:r>
      <w:r>
        <w:rPr>
          <w:rFonts w:ascii="Calibri" w:hAnsi="Calibri" w:cs="Calibri"/>
          <w:b/>
          <w:color w:val="CC9900"/>
          <w:sz w:val="28"/>
          <w:szCs w:val="32"/>
        </w:rPr>
        <w:t xml:space="preserve"> </w:t>
      </w:r>
      <w:r w:rsidRPr="00F57114">
        <w:rPr>
          <w:rFonts w:ascii="Calibri" w:hAnsi="Calibri" w:cs="Calibri"/>
          <w:b/>
          <w:color w:val="CC9900"/>
          <w:sz w:val="44"/>
          <w:szCs w:val="44"/>
        </w:rPr>
        <w:t xml:space="preserve">Piccolo Opera Festival </w:t>
      </w:r>
    </w:p>
    <w:p w14:paraId="56C108AB" w14:textId="09CB2D27" w:rsidR="009C40DD" w:rsidRDefault="00FB43DE" w:rsidP="00FB43D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>
        <w:rPr>
          <w:rFonts w:ascii="Calibri" w:hAnsi="Calibri" w:cs="Calibri"/>
          <w:b/>
          <w:color w:val="CC9900"/>
          <w:sz w:val="44"/>
          <w:szCs w:val="44"/>
        </w:rPr>
        <w:t>L’Inferno di Dante</w:t>
      </w:r>
      <w:r w:rsidR="00F06ACA" w:rsidRPr="00F57114">
        <w:rPr>
          <w:rFonts w:ascii="Calibri" w:hAnsi="Calibri" w:cs="Calibri"/>
          <w:b/>
          <w:color w:val="CC9900"/>
          <w:sz w:val="44"/>
          <w:szCs w:val="44"/>
        </w:rPr>
        <w:t xml:space="preserve"> </w:t>
      </w:r>
      <w:r w:rsidR="00547F17" w:rsidRPr="00FB43DE">
        <w:rPr>
          <w:rFonts w:ascii="Calibri" w:hAnsi="Calibri" w:cs="Calibri"/>
          <w:b/>
          <w:color w:val="CC9900"/>
          <w:sz w:val="44"/>
          <w:szCs w:val="44"/>
        </w:rPr>
        <w:t xml:space="preserve">alla Rocca di </w:t>
      </w:r>
      <w:r w:rsidR="00FF28EE" w:rsidRPr="00FB43DE">
        <w:rPr>
          <w:rFonts w:ascii="Calibri" w:hAnsi="Calibri" w:cs="Calibri"/>
          <w:b/>
          <w:color w:val="CC9900"/>
          <w:sz w:val="44"/>
          <w:szCs w:val="44"/>
        </w:rPr>
        <w:t>Cormò</w:t>
      </w:r>
      <w:r w:rsidR="00547F17" w:rsidRPr="00FB43DE">
        <w:rPr>
          <w:rFonts w:ascii="Calibri" w:hAnsi="Calibri" w:cs="Calibri"/>
          <w:b/>
          <w:color w:val="CC9900"/>
          <w:sz w:val="44"/>
          <w:szCs w:val="44"/>
        </w:rPr>
        <w:t>ns</w:t>
      </w:r>
    </w:p>
    <w:p w14:paraId="0C815395" w14:textId="78234448" w:rsidR="00FB43DE" w:rsidRPr="003579CE" w:rsidRDefault="00FB43DE" w:rsidP="00FB43D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3579CE">
        <w:rPr>
          <w:rFonts w:ascii="Calibri" w:hAnsi="Calibri" w:cs="Calibri"/>
          <w:b/>
          <w:color w:val="CC9900"/>
          <w:sz w:val="28"/>
          <w:szCs w:val="28"/>
        </w:rPr>
        <w:t xml:space="preserve">Capolavoro del cinema muto </w:t>
      </w:r>
      <w:r w:rsidR="003579CE" w:rsidRPr="003579CE">
        <w:rPr>
          <w:rFonts w:ascii="Calibri" w:hAnsi="Calibri" w:cs="Calibri"/>
          <w:b/>
          <w:color w:val="CC9900"/>
          <w:sz w:val="28"/>
          <w:szCs w:val="28"/>
        </w:rPr>
        <w:t xml:space="preserve">del 1911 </w:t>
      </w:r>
      <w:r w:rsidRPr="003579CE">
        <w:rPr>
          <w:rFonts w:ascii="Calibri" w:hAnsi="Calibri" w:cs="Calibri"/>
          <w:b/>
          <w:color w:val="CC9900"/>
          <w:sz w:val="28"/>
          <w:szCs w:val="28"/>
        </w:rPr>
        <w:t>con accompagnamento musicale dal vivo</w:t>
      </w:r>
      <w:r w:rsidR="003579CE" w:rsidRPr="003579CE">
        <w:rPr>
          <w:rFonts w:ascii="Calibri" w:hAnsi="Calibri" w:cs="Calibri"/>
          <w:b/>
          <w:color w:val="CC9900"/>
          <w:sz w:val="28"/>
          <w:szCs w:val="28"/>
        </w:rPr>
        <w:t xml:space="preserve">. </w:t>
      </w:r>
    </w:p>
    <w:p w14:paraId="35B39ED8" w14:textId="4FD8079C" w:rsidR="00213BAE" w:rsidRDefault="003579CE" w:rsidP="003579C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28"/>
        </w:rPr>
      </w:pPr>
      <w:r>
        <w:rPr>
          <w:rFonts w:ascii="Calibri" w:hAnsi="Calibri" w:cs="Calibri"/>
          <w:b/>
          <w:color w:val="CC9900"/>
          <w:sz w:val="28"/>
          <w:szCs w:val="28"/>
        </w:rPr>
        <w:t>Era stato i</w:t>
      </w:r>
      <w:r w:rsidRPr="003579CE">
        <w:rPr>
          <w:rFonts w:ascii="Calibri" w:hAnsi="Calibri" w:cs="Calibri"/>
          <w:b/>
          <w:color w:val="CC9900"/>
          <w:sz w:val="28"/>
          <w:szCs w:val="28"/>
        </w:rPr>
        <w:t>l film più costoso mai realizzato fino ad</w:t>
      </w:r>
      <w:r>
        <w:rPr>
          <w:rFonts w:ascii="Calibri" w:hAnsi="Calibri" w:cs="Calibri"/>
          <w:b/>
          <w:color w:val="CC9900"/>
          <w:sz w:val="28"/>
          <w:szCs w:val="28"/>
        </w:rPr>
        <w:t xml:space="preserve"> allora in Italia.</w:t>
      </w:r>
    </w:p>
    <w:p w14:paraId="15966DB4" w14:textId="77777777" w:rsidR="003579CE" w:rsidRPr="003579CE" w:rsidRDefault="003579CE" w:rsidP="003579C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28"/>
        </w:rPr>
      </w:pPr>
    </w:p>
    <w:p w14:paraId="68091FB8" w14:textId="77777777" w:rsidR="00A13D48" w:rsidRPr="00F57114" w:rsidRDefault="00A13D48" w:rsidP="00F57114">
      <w:pPr>
        <w:jc w:val="both"/>
        <w:rPr>
          <w:rFonts w:ascii="Calibri" w:hAnsi="Calibri" w:cs="Calibri"/>
          <w:sz w:val="22"/>
          <w:szCs w:val="22"/>
        </w:rPr>
      </w:pPr>
    </w:p>
    <w:p w14:paraId="286B0B4F" w14:textId="0A3F65A2" w:rsidR="003579CE" w:rsidRDefault="003579CE" w:rsidP="00F5711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All’interno del cartellone del Piccolo Opera Festival, l</w:t>
      </w:r>
      <w:r w:rsidR="00166550" w:rsidRPr="00F57114">
        <w:rPr>
          <w:rFonts w:ascii="Calibri" w:hAnsi="Calibri" w:cs="Calibri"/>
          <w:iCs/>
          <w:sz w:val="22"/>
          <w:szCs w:val="22"/>
        </w:rPr>
        <w:t xml:space="preserve">a </w:t>
      </w:r>
      <w:r>
        <w:rPr>
          <w:rFonts w:ascii="Calibri" w:hAnsi="Calibri" w:cs="Calibri"/>
          <w:iCs/>
          <w:sz w:val="22"/>
          <w:szCs w:val="22"/>
        </w:rPr>
        <w:t xml:space="preserve">suggestiva cornice della </w:t>
      </w:r>
      <w:r w:rsidR="008E1C0B" w:rsidRPr="00F57114">
        <w:rPr>
          <w:rFonts w:ascii="Calibri" w:hAnsi="Calibri" w:cs="Calibri"/>
          <w:iCs/>
          <w:sz w:val="22"/>
          <w:szCs w:val="22"/>
        </w:rPr>
        <w:t xml:space="preserve">Rocca di Cormòns </w:t>
      </w:r>
      <w:r w:rsidR="00FB43DE">
        <w:rPr>
          <w:rFonts w:ascii="Calibri" w:hAnsi="Calibri" w:cs="Calibri"/>
          <w:iCs/>
          <w:sz w:val="22"/>
          <w:szCs w:val="22"/>
        </w:rPr>
        <w:t>sarà</w:t>
      </w:r>
      <w:r>
        <w:rPr>
          <w:rFonts w:ascii="Calibri" w:hAnsi="Calibri" w:cs="Calibri"/>
          <w:iCs/>
          <w:sz w:val="22"/>
          <w:szCs w:val="22"/>
        </w:rPr>
        <w:t>,</w:t>
      </w:r>
      <w:r w:rsidR="00FB43DE">
        <w:rPr>
          <w:rFonts w:ascii="Calibri" w:hAnsi="Calibri" w:cs="Calibri"/>
          <w:iCs/>
          <w:sz w:val="22"/>
          <w:szCs w:val="22"/>
        </w:rPr>
        <w:t xml:space="preserve"> </w:t>
      </w:r>
      <w:r w:rsidR="00166550" w:rsidRPr="00F57114">
        <w:rPr>
          <w:rFonts w:ascii="Calibri" w:hAnsi="Calibri" w:cs="Calibri"/>
          <w:iCs/>
          <w:sz w:val="22"/>
          <w:szCs w:val="22"/>
        </w:rPr>
        <w:t xml:space="preserve">il </w:t>
      </w:r>
      <w:r w:rsidR="00166550" w:rsidRPr="00F57114">
        <w:rPr>
          <w:rFonts w:ascii="Calibri" w:hAnsi="Calibri" w:cs="Calibri"/>
          <w:b/>
          <w:iCs/>
          <w:sz w:val="22"/>
          <w:szCs w:val="22"/>
        </w:rPr>
        <w:t>9 luglio</w:t>
      </w:r>
      <w:r w:rsidR="00166550" w:rsidRPr="00F57114">
        <w:rPr>
          <w:rFonts w:ascii="Calibri" w:hAnsi="Calibri" w:cs="Calibri"/>
          <w:iCs/>
          <w:sz w:val="22"/>
          <w:szCs w:val="22"/>
        </w:rPr>
        <w:t xml:space="preserve"> </w:t>
      </w:r>
      <w:r w:rsidR="007D6F81" w:rsidRPr="00F57114">
        <w:rPr>
          <w:rFonts w:ascii="Calibri" w:hAnsi="Calibri" w:cs="Calibri"/>
          <w:iCs/>
          <w:sz w:val="22"/>
          <w:szCs w:val="22"/>
        </w:rPr>
        <w:t>alle 21.00</w:t>
      </w:r>
      <w:r w:rsidR="00446ACB">
        <w:rPr>
          <w:rFonts w:ascii="Calibri" w:hAnsi="Calibri" w:cs="Calibri"/>
          <w:iCs/>
          <w:sz w:val="22"/>
          <w:szCs w:val="22"/>
        </w:rPr>
        <w:t xml:space="preserve">, </w:t>
      </w:r>
      <w:r w:rsidR="00166550" w:rsidRPr="00F57114">
        <w:rPr>
          <w:rFonts w:ascii="Calibri" w:hAnsi="Calibri" w:cs="Calibri"/>
          <w:iCs/>
          <w:sz w:val="22"/>
          <w:szCs w:val="22"/>
        </w:rPr>
        <w:t>l’inconsueta location per la proiezione di</w:t>
      </w:r>
      <w:r w:rsidR="00166550" w:rsidRPr="00F57114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166550" w:rsidRPr="00F57114">
        <w:rPr>
          <w:rFonts w:ascii="Calibri" w:hAnsi="Calibri" w:cs="Calibri"/>
          <w:b/>
          <w:i/>
          <w:iCs/>
          <w:sz w:val="22"/>
          <w:szCs w:val="22"/>
        </w:rPr>
        <w:t xml:space="preserve">Inferno </w:t>
      </w:r>
      <w:r w:rsidR="00166550" w:rsidRPr="00F57114">
        <w:rPr>
          <w:rFonts w:ascii="Calibri" w:hAnsi="Calibri" w:cs="Calibri"/>
          <w:iCs/>
          <w:sz w:val="22"/>
          <w:szCs w:val="22"/>
        </w:rPr>
        <w:t>(capolavoro del Cinema muto)</w:t>
      </w:r>
      <w:r w:rsidR="007D6F81" w:rsidRPr="00F57114">
        <w:rPr>
          <w:rFonts w:ascii="Calibri" w:hAnsi="Calibri" w:cs="Calibri"/>
          <w:iCs/>
          <w:sz w:val="22"/>
          <w:szCs w:val="22"/>
        </w:rPr>
        <w:t xml:space="preserve"> con </w:t>
      </w:r>
      <w:r w:rsidR="008E1C0B" w:rsidRPr="00F57114">
        <w:rPr>
          <w:rFonts w:ascii="Calibri" w:hAnsi="Calibri" w:cs="Calibri"/>
          <w:sz w:val="22"/>
          <w:szCs w:val="22"/>
        </w:rPr>
        <w:t>accompagnamento al pianoforte dal vivo</w:t>
      </w:r>
      <w:r w:rsidR="007D6F81" w:rsidRPr="00F57114">
        <w:rPr>
          <w:rFonts w:ascii="Calibri" w:hAnsi="Calibri" w:cs="Calibri"/>
          <w:sz w:val="22"/>
          <w:szCs w:val="22"/>
        </w:rPr>
        <w:t xml:space="preserve"> del pianista </w:t>
      </w:r>
      <w:r w:rsidR="008E1C0B" w:rsidRPr="00F57114">
        <w:rPr>
          <w:rFonts w:ascii="Calibri" w:hAnsi="Calibri" w:cs="Calibri"/>
          <w:sz w:val="22"/>
          <w:szCs w:val="22"/>
        </w:rPr>
        <w:t>Daniele Furlati</w:t>
      </w:r>
      <w:r w:rsidR="007D6F81" w:rsidRPr="00F57114">
        <w:rPr>
          <w:rFonts w:ascii="Calibri" w:hAnsi="Calibri" w:cs="Calibri"/>
          <w:sz w:val="22"/>
          <w:szCs w:val="22"/>
        </w:rPr>
        <w:t xml:space="preserve">. </w:t>
      </w:r>
      <w:r w:rsidR="001D112A" w:rsidRPr="00F57114">
        <w:rPr>
          <w:rFonts w:ascii="Calibri" w:hAnsi="Calibri" w:cs="Calibri"/>
          <w:sz w:val="22"/>
          <w:szCs w:val="22"/>
        </w:rPr>
        <w:t>Dedicato alla prima cantica dantesca, c</w:t>
      </w:r>
      <w:r w:rsidR="007D6F81" w:rsidRPr="00F57114">
        <w:rPr>
          <w:rFonts w:ascii="Calibri" w:hAnsi="Calibri" w:cs="Calibri"/>
          <w:sz w:val="22"/>
          <w:szCs w:val="22"/>
        </w:rPr>
        <w:t>on la r</w:t>
      </w:r>
      <w:r w:rsidR="007D6F81" w:rsidRPr="00F57114">
        <w:rPr>
          <w:rFonts w:ascii="Calibri" w:hAnsi="Calibri" w:cs="Calibri"/>
          <w:color w:val="000000"/>
          <w:sz w:val="22"/>
          <w:szCs w:val="22"/>
        </w:rPr>
        <w:t xml:space="preserve">egia di Francesco Bertolini, Adolfo Padovan e Giuseppe De Liguoro,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 xml:space="preserve">fu </w:t>
      </w:r>
      <w:r w:rsidR="007D6F81" w:rsidRPr="00F57114">
        <w:rPr>
          <w:rFonts w:ascii="Calibri" w:hAnsi="Calibri" w:cs="Calibri"/>
          <w:color w:val="000000"/>
          <w:sz w:val="22"/>
          <w:szCs w:val="22"/>
        </w:rPr>
        <w:t xml:space="preserve">realizzato dalla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Milano Films</w:t>
      </w:r>
      <w:r w:rsidR="001D112A" w:rsidRPr="00F57114">
        <w:rPr>
          <w:rFonts w:ascii="Calibri" w:hAnsi="Calibri" w:cs="Calibri"/>
          <w:iCs/>
          <w:sz w:val="22"/>
          <w:szCs w:val="22"/>
        </w:rPr>
        <w:t xml:space="preserve"> nel 1911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.</w:t>
      </w:r>
    </w:p>
    <w:p w14:paraId="662E2F81" w14:textId="3BF3D356" w:rsidR="003579CE" w:rsidRDefault="00446ACB" w:rsidP="00F57114">
      <w:pPr>
        <w:jc w:val="both"/>
        <w:rPr>
          <w:rFonts w:ascii="Calibri" w:hAnsi="Calibri" w:cs="Calibri"/>
          <w:sz w:val="22"/>
          <w:szCs w:val="22"/>
        </w:rPr>
      </w:pPr>
      <w:r w:rsidRPr="00446ACB">
        <w:rPr>
          <w:rFonts w:ascii="Calibri" w:hAnsi="Calibri" w:cs="Calibri"/>
          <w:color w:val="000000"/>
          <w:sz w:val="22"/>
          <w:szCs w:val="22"/>
        </w:rPr>
        <w:t>Lo spettacolo rientra nella sezione Circulata Melodia, ideata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57114">
        <w:rPr>
          <w:rFonts w:ascii="Calibri" w:hAnsi="Calibri" w:cs="Calibri"/>
          <w:sz w:val="22"/>
          <w:szCs w:val="22"/>
        </w:rPr>
        <w:t>per celebrare il 700</w:t>
      </w:r>
      <w:r w:rsidRPr="00A62B14">
        <w:rPr>
          <w:rFonts w:ascii="Calibri" w:hAnsi="Calibri" w:cs="Calibri"/>
          <w:sz w:val="22"/>
          <w:szCs w:val="22"/>
        </w:rPr>
        <w:t>° anniversario della morte del Sommo Poeta</w:t>
      </w:r>
      <w:r>
        <w:rPr>
          <w:rFonts w:ascii="Calibri" w:hAnsi="Calibri" w:cs="Calibri"/>
          <w:sz w:val="22"/>
          <w:szCs w:val="22"/>
        </w:rPr>
        <w:t>.</w:t>
      </w:r>
    </w:p>
    <w:p w14:paraId="1E1C3A43" w14:textId="77777777" w:rsidR="00446ACB" w:rsidRDefault="00446ACB" w:rsidP="00F5711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16FFF5D" w14:textId="77777777" w:rsidR="00446ACB" w:rsidRDefault="00446ACB" w:rsidP="00F5711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6ACB">
        <w:rPr>
          <w:rFonts w:ascii="Calibri" w:hAnsi="Calibri" w:cs="Calibri"/>
          <w:b/>
          <w:i/>
          <w:color w:val="000000"/>
          <w:sz w:val="22"/>
          <w:szCs w:val="22"/>
        </w:rPr>
        <w:t>Inferno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e</w:t>
      </w:r>
      <w:r w:rsidR="007D6F81" w:rsidRPr="003579CE">
        <w:rPr>
          <w:rFonts w:ascii="Calibri" w:hAnsi="Calibri" w:cs="Calibri"/>
          <w:b/>
          <w:color w:val="000000"/>
          <w:sz w:val="22"/>
          <w:szCs w:val="22"/>
        </w:rPr>
        <w:t xml:space="preserve">ra </w:t>
      </w:r>
      <w:r w:rsidR="008E1C0B" w:rsidRPr="003579CE">
        <w:rPr>
          <w:rFonts w:ascii="Calibri" w:hAnsi="Calibri" w:cs="Calibri"/>
          <w:b/>
          <w:color w:val="000000"/>
          <w:sz w:val="22"/>
          <w:szCs w:val="22"/>
        </w:rPr>
        <w:t xml:space="preserve">il film più costoso mai realizzato </w:t>
      </w:r>
      <w:r w:rsidR="007D6F81" w:rsidRPr="003579CE">
        <w:rPr>
          <w:rFonts w:ascii="Calibri" w:hAnsi="Calibri" w:cs="Calibri"/>
          <w:b/>
          <w:color w:val="000000"/>
          <w:sz w:val="22"/>
          <w:szCs w:val="22"/>
        </w:rPr>
        <w:t>fino ad allora</w:t>
      </w:r>
      <w:r w:rsidR="007D6F81" w:rsidRP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dal cinema italiano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. L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a sua produzione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fu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accompagnata da una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poderosa campagna pubblicitaria e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le prime proiezioni avven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nero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nel tripudio di città imbandierate di tricolori. Nel 1911 cade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va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il 50° anniversario dell’Unità d’Italia: Dante, 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>già mito risorgimentale, diventò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simbolo delle aspirazioni irredentiste (e nazionaliste).</w:t>
      </w:r>
      <w:r w:rsidR="001D112A" w:rsidRP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A lungo disponibile solo in copie danneggiate, mutile o censurate, </w:t>
      </w:r>
      <w:r w:rsidR="008E1C0B" w:rsidRPr="00F57114">
        <w:rPr>
          <w:rFonts w:ascii="Calibri" w:hAnsi="Calibri" w:cs="Calibri"/>
          <w:i/>
          <w:color w:val="000000"/>
          <w:sz w:val="22"/>
          <w:szCs w:val="22"/>
        </w:rPr>
        <w:t>Inferno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è stato restituito alla sua edizione princeps, alla corretta successione delle inquadrature, alla pienezza della sua luce e dei suoi colori da un lungo lavoro di restauro curato dalla Cineteca di Bologna e dal laboratorio L’Immagine Ritrovata.</w:t>
      </w:r>
    </w:p>
    <w:p w14:paraId="5F6C41D9" w14:textId="77777777" w:rsidR="00446ACB" w:rsidRDefault="00446ACB" w:rsidP="00F5711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EF38CB" w14:textId="5726FD78" w:rsidR="008E1C0B" w:rsidRPr="00F57114" w:rsidRDefault="001D112A" w:rsidP="00F57114">
      <w:pPr>
        <w:jc w:val="both"/>
        <w:rPr>
          <w:rFonts w:ascii="Calibri" w:hAnsi="Calibri" w:cs="Calibri"/>
          <w:sz w:val="22"/>
          <w:szCs w:val="22"/>
        </w:rPr>
      </w:pPr>
      <w:r w:rsidRPr="00F57114">
        <w:rPr>
          <w:rFonts w:ascii="Calibri" w:hAnsi="Calibri" w:cs="Calibri"/>
          <w:color w:val="000000"/>
          <w:sz w:val="22"/>
          <w:szCs w:val="22"/>
        </w:rPr>
        <w:t>Oggi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6ACB">
        <w:rPr>
          <w:rFonts w:ascii="Calibri" w:hAnsi="Calibri" w:cs="Calibri"/>
          <w:color w:val="000000"/>
          <w:sz w:val="22"/>
          <w:szCs w:val="22"/>
        </w:rPr>
        <w:t xml:space="preserve">lo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spettatore si trova nuovamente avvolto nella visione orrida e meravigliosa di figurazioni ispirate a Gustave Doré (e ad altri illustratori)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:</w:t>
      </w:r>
      <w:r w:rsidR="000023B5" w:rsidRPr="00F571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d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esolazione delle lande bucate dai sepolcr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 xml:space="preserve">i aperti, bagliori repentini, 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>dannati striscianti o che procedono decapitati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,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mutilati</w:t>
      </w:r>
      <w:r w:rsidR="00547F17" w:rsidRPr="00F57114">
        <w:rPr>
          <w:rFonts w:ascii="Calibri" w:hAnsi="Calibri" w:cs="Calibri"/>
          <w:color w:val="000000"/>
          <w:sz w:val="22"/>
          <w:szCs w:val="22"/>
        </w:rPr>
        <w:t>,</w:t>
      </w:r>
      <w:r w:rsidR="008E1C0B" w:rsidRPr="00F57114">
        <w:rPr>
          <w:rFonts w:ascii="Calibri" w:hAnsi="Calibri" w:cs="Calibri"/>
          <w:color w:val="000000"/>
          <w:sz w:val="22"/>
          <w:szCs w:val="22"/>
        </w:rPr>
        <w:t xml:space="preserve"> sventrati, le fattezze bizzarre delle creature mitologiche, le mostruose metamorfosi…</w:t>
      </w:r>
    </w:p>
    <w:p w14:paraId="0DD6C40E" w14:textId="77777777" w:rsidR="00446ACB" w:rsidRDefault="00446ACB" w:rsidP="00F57114">
      <w:pPr>
        <w:rPr>
          <w:rFonts w:ascii="Calibri" w:hAnsi="Calibri" w:cs="Calibri"/>
          <w:sz w:val="22"/>
          <w:szCs w:val="22"/>
        </w:rPr>
      </w:pPr>
    </w:p>
    <w:p w14:paraId="21572E2A" w14:textId="7151D72F" w:rsidR="007D6F81" w:rsidRPr="00F57114" w:rsidRDefault="00547F17" w:rsidP="00F57114">
      <w:pPr>
        <w:rPr>
          <w:rFonts w:ascii="Calibri" w:hAnsi="Calibri" w:cs="Calibri"/>
          <w:sz w:val="22"/>
          <w:szCs w:val="22"/>
        </w:rPr>
      </w:pPr>
      <w:r w:rsidRPr="00F57114">
        <w:rPr>
          <w:rFonts w:ascii="Calibri" w:hAnsi="Calibri" w:cs="Calibri"/>
          <w:sz w:val="22"/>
          <w:szCs w:val="22"/>
        </w:rPr>
        <w:t>I</w:t>
      </w:r>
      <w:r w:rsidR="007D6F81" w:rsidRPr="00F57114">
        <w:rPr>
          <w:rFonts w:ascii="Calibri" w:hAnsi="Calibri" w:cs="Calibri"/>
          <w:sz w:val="22"/>
          <w:szCs w:val="22"/>
        </w:rPr>
        <w:t>n caso di maltempo lo spettacolo si terrà al Teatro Comunale di Cormòns</w:t>
      </w:r>
      <w:r w:rsidR="000023B5" w:rsidRPr="00F57114">
        <w:rPr>
          <w:rFonts w:ascii="Calibri" w:hAnsi="Calibri" w:cs="Calibri"/>
          <w:sz w:val="22"/>
          <w:szCs w:val="22"/>
        </w:rPr>
        <w:t>.</w:t>
      </w:r>
    </w:p>
    <w:p w14:paraId="479A3A44" w14:textId="41D80638" w:rsidR="008E1C0B" w:rsidRPr="00F57114" w:rsidRDefault="00446ACB" w:rsidP="00F571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</w:t>
      </w:r>
      <w:r w:rsidR="00B57043" w:rsidRPr="00B57043">
        <w:rPr>
          <w:rFonts w:ascii="Calibri" w:hAnsi="Calibri" w:cs="Calibri"/>
          <w:b/>
          <w:bCs/>
          <w:sz w:val="22"/>
          <w:szCs w:val="22"/>
        </w:rPr>
        <w:t>utte le informazioni su</w:t>
      </w:r>
      <w:r>
        <w:rPr>
          <w:rFonts w:ascii="Calibri" w:hAnsi="Calibri" w:cs="Calibri"/>
          <w:b/>
          <w:bCs/>
          <w:sz w:val="22"/>
          <w:szCs w:val="22"/>
        </w:rPr>
        <w:t>llo spettacolo</w:t>
      </w:r>
      <w:r w:rsidR="00B57043" w:rsidRPr="00B57043">
        <w:rPr>
          <w:rFonts w:ascii="Calibri" w:hAnsi="Calibri" w:cs="Calibri"/>
          <w:b/>
          <w:bCs/>
          <w:sz w:val="22"/>
          <w:szCs w:val="22"/>
        </w:rPr>
        <w:t xml:space="preserve"> e le modalità per assistervi </w:t>
      </w:r>
      <w:r w:rsidR="00B57043" w:rsidRPr="00B57043">
        <w:rPr>
          <w:rFonts w:ascii="Calibri" w:hAnsi="Calibri" w:cs="Calibri"/>
          <w:bCs/>
          <w:sz w:val="22"/>
          <w:szCs w:val="22"/>
        </w:rPr>
        <w:t>si trovano su</w:t>
      </w:r>
      <w:r w:rsidR="00B57043" w:rsidRPr="00B57043">
        <w:rPr>
          <w:rFonts w:ascii="Calibri" w:hAnsi="Calibri" w:cs="Calibri"/>
          <w:b/>
          <w:bCs/>
          <w:sz w:val="22"/>
          <w:szCs w:val="22"/>
        </w:rPr>
        <w:t xml:space="preserve"> www.piccolofestival.org.</w:t>
      </w:r>
      <w:r w:rsidR="00FF28EE" w:rsidRPr="00F57114">
        <w:rPr>
          <w:rStyle w:val="Collegamentoipertestuale"/>
          <w:rFonts w:ascii="Calibri" w:eastAsia="Arial" w:hAnsi="Calibri" w:cs="Calibri"/>
          <w:sz w:val="22"/>
          <w:szCs w:val="22"/>
          <w:u w:val="none"/>
        </w:rPr>
        <w:t xml:space="preserve"> </w:t>
      </w:r>
      <w:r w:rsidR="000023B5" w:rsidRPr="00F57114">
        <w:rPr>
          <w:rFonts w:ascii="Calibri" w:hAnsi="Calibri" w:cs="Calibri"/>
          <w:sz w:val="22"/>
          <w:szCs w:val="22"/>
        </w:rPr>
        <w:t xml:space="preserve">E’ consigliata la prenotazione, ma si possono acquistare i biglietti </w:t>
      </w:r>
      <w:r w:rsidR="00FF28EE" w:rsidRPr="00F57114">
        <w:rPr>
          <w:rFonts w:ascii="Calibri" w:hAnsi="Calibri" w:cs="Calibri"/>
          <w:sz w:val="22"/>
          <w:szCs w:val="22"/>
        </w:rPr>
        <w:t xml:space="preserve">anche </w:t>
      </w:r>
      <w:r w:rsidR="000023B5" w:rsidRPr="00F57114">
        <w:rPr>
          <w:rFonts w:ascii="Calibri" w:hAnsi="Calibri" w:cs="Calibri"/>
          <w:sz w:val="22"/>
          <w:szCs w:val="22"/>
        </w:rPr>
        <w:t>direttamente al botteghino, a part</w:t>
      </w:r>
      <w:r>
        <w:rPr>
          <w:rFonts w:ascii="Calibri" w:hAnsi="Calibri" w:cs="Calibri"/>
          <w:sz w:val="22"/>
          <w:szCs w:val="22"/>
        </w:rPr>
        <w:t>ire da un’ora prima dell’inizio.</w:t>
      </w:r>
      <w:r w:rsidR="00312F7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312F78">
        <w:rPr>
          <w:rFonts w:ascii="Calibri" w:hAnsi="Calibri" w:cs="Calibri"/>
          <w:sz w:val="22"/>
          <w:szCs w:val="22"/>
        </w:rPr>
        <w:t>Biglietto 8€.</w:t>
      </w:r>
    </w:p>
    <w:p w14:paraId="02BA0EE9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06CC7C2A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essunoA"/>
          <w:rFonts w:ascii="Calibri" w:hAnsi="Calibri" w:cs="Calibri"/>
          <w:color w:val="auto"/>
          <w:sz w:val="22"/>
          <w:szCs w:val="22"/>
        </w:rPr>
      </w:pPr>
      <w:r w:rsidRPr="00F57114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 xml:space="preserve">Per informazioni - </w:t>
      </w:r>
      <w:hyperlink r:id="rId9" w:history="1">
        <w:r w:rsidRPr="00F57114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www.piccolofestival.org</w:t>
        </w:r>
      </w:hyperlink>
      <w:r w:rsidRPr="00F57114">
        <w:rPr>
          <w:rStyle w:val="Hyperlink1"/>
          <w:rFonts w:ascii="Calibri" w:hAnsi="Calibri" w:cs="Calibri"/>
          <w:color w:val="auto"/>
          <w:sz w:val="22"/>
          <w:szCs w:val="22"/>
          <w:u w:val="none"/>
        </w:rPr>
        <w:t xml:space="preserve"> - </w:t>
      </w:r>
      <w:hyperlink r:id="rId10" w:history="1">
        <w:r w:rsidRPr="00F57114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info@piccolofestival.org</w:t>
        </w:r>
      </w:hyperlink>
      <w:r w:rsidRPr="00F57114">
        <w:rPr>
          <w:rStyle w:val="Hyperlink0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F57114">
        <w:rPr>
          <w:rStyle w:val="NessunoA"/>
          <w:rFonts w:ascii="Calibri" w:hAnsi="Calibri" w:cs="Calibri"/>
          <w:color w:val="auto"/>
          <w:sz w:val="22"/>
          <w:szCs w:val="22"/>
        </w:rPr>
        <w:t xml:space="preserve"> </w:t>
      </w:r>
    </w:p>
    <w:p w14:paraId="6DC41825" w14:textId="77777777" w:rsidR="008E1C0B" w:rsidRPr="00F57114" w:rsidRDefault="008E1C0B" w:rsidP="00F5711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essunoA"/>
          <w:rFonts w:ascii="Calibri" w:hAnsi="Calibri" w:cs="Calibri"/>
          <w:color w:val="auto"/>
          <w:sz w:val="22"/>
          <w:szCs w:val="22"/>
        </w:rPr>
      </w:pPr>
    </w:p>
    <w:p w14:paraId="4415566D" w14:textId="77777777" w:rsidR="00CD48B7" w:rsidRPr="00F57114" w:rsidRDefault="00CD48B7" w:rsidP="00F5711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</w:rPr>
      </w:pPr>
    </w:p>
    <w:p w14:paraId="060404DC" w14:textId="57E00ACF" w:rsidR="00287020" w:rsidRPr="00F57114" w:rsidRDefault="00F73F58" w:rsidP="00F57114">
      <w:pPr>
        <w:jc w:val="both"/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</w:pPr>
      <w:r w:rsidRPr="00F57114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F57114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F57114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F57114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1" w:history="1">
        <w:r w:rsidRPr="00F57114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F57114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F57114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2" w:history="1">
        <w:r w:rsidRPr="00F57114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F57114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p w14:paraId="31155C1B" w14:textId="77777777" w:rsidR="00F06ACA" w:rsidRPr="00F57114" w:rsidRDefault="00F06ACA" w:rsidP="00F57114">
      <w:pPr>
        <w:jc w:val="both"/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</w:pPr>
    </w:p>
    <w:sectPr w:rsidR="00F06ACA" w:rsidRPr="00F57114" w:rsidSect="008E1C0B">
      <w:footerReference w:type="even" r:id="rId13"/>
      <w:pgSz w:w="11900" w:h="16840"/>
      <w:pgMar w:top="142" w:right="985" w:bottom="709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63C0" w14:textId="77777777" w:rsidR="006F30A7" w:rsidRDefault="006F30A7">
      <w:r>
        <w:separator/>
      </w:r>
    </w:p>
  </w:endnote>
  <w:endnote w:type="continuationSeparator" w:id="0">
    <w:p w14:paraId="64611D20" w14:textId="77777777" w:rsidR="006F30A7" w:rsidRDefault="006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D01C" w14:textId="77777777" w:rsidR="006F30A7" w:rsidRDefault="006F30A7">
      <w:r>
        <w:separator/>
      </w:r>
    </w:p>
  </w:footnote>
  <w:footnote w:type="continuationSeparator" w:id="0">
    <w:p w14:paraId="35CB99BE" w14:textId="77777777" w:rsidR="006F30A7" w:rsidRDefault="006F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hyphenationZone w:val="283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0A6C"/>
    <w:rsid w:val="000023B5"/>
    <w:rsid w:val="00003450"/>
    <w:rsid w:val="0000557E"/>
    <w:rsid w:val="000267F3"/>
    <w:rsid w:val="000303FA"/>
    <w:rsid w:val="000432D1"/>
    <w:rsid w:val="000433A1"/>
    <w:rsid w:val="0004357C"/>
    <w:rsid w:val="000439D1"/>
    <w:rsid w:val="0004589C"/>
    <w:rsid w:val="00073695"/>
    <w:rsid w:val="00081336"/>
    <w:rsid w:val="00083288"/>
    <w:rsid w:val="00083FFA"/>
    <w:rsid w:val="0009317A"/>
    <w:rsid w:val="0009759E"/>
    <w:rsid w:val="000A210F"/>
    <w:rsid w:val="000A5607"/>
    <w:rsid w:val="000A6AD2"/>
    <w:rsid w:val="000B0C0F"/>
    <w:rsid w:val="000B2464"/>
    <w:rsid w:val="000C7A13"/>
    <w:rsid w:val="000D618A"/>
    <w:rsid w:val="000F0B6B"/>
    <w:rsid w:val="000F23A1"/>
    <w:rsid w:val="001066F3"/>
    <w:rsid w:val="00116396"/>
    <w:rsid w:val="00131E19"/>
    <w:rsid w:val="0013286D"/>
    <w:rsid w:val="0014280C"/>
    <w:rsid w:val="00144D15"/>
    <w:rsid w:val="00150428"/>
    <w:rsid w:val="00154D1D"/>
    <w:rsid w:val="00163CDF"/>
    <w:rsid w:val="00164C7F"/>
    <w:rsid w:val="00166550"/>
    <w:rsid w:val="00167B53"/>
    <w:rsid w:val="00170F43"/>
    <w:rsid w:val="0017299F"/>
    <w:rsid w:val="00187307"/>
    <w:rsid w:val="00195B16"/>
    <w:rsid w:val="001A01E3"/>
    <w:rsid w:val="001A4E96"/>
    <w:rsid w:val="001B38CF"/>
    <w:rsid w:val="001B3FCE"/>
    <w:rsid w:val="001C1506"/>
    <w:rsid w:val="001D10E0"/>
    <w:rsid w:val="001D112A"/>
    <w:rsid w:val="001D4F7E"/>
    <w:rsid w:val="001E290C"/>
    <w:rsid w:val="001E4DC7"/>
    <w:rsid w:val="001E5EF4"/>
    <w:rsid w:val="001E64B2"/>
    <w:rsid w:val="001F78C6"/>
    <w:rsid w:val="002040F6"/>
    <w:rsid w:val="00204E9B"/>
    <w:rsid w:val="00213BAE"/>
    <w:rsid w:val="00217CF4"/>
    <w:rsid w:val="00226A79"/>
    <w:rsid w:val="00240AB9"/>
    <w:rsid w:val="002604AD"/>
    <w:rsid w:val="002662AB"/>
    <w:rsid w:val="00270C75"/>
    <w:rsid w:val="00287020"/>
    <w:rsid w:val="002A3DF8"/>
    <w:rsid w:val="002C3FC2"/>
    <w:rsid w:val="002C4835"/>
    <w:rsid w:val="002D05E4"/>
    <w:rsid w:val="002E2B0E"/>
    <w:rsid w:val="002F7ED4"/>
    <w:rsid w:val="00300F16"/>
    <w:rsid w:val="0030237A"/>
    <w:rsid w:val="00312156"/>
    <w:rsid w:val="00312F78"/>
    <w:rsid w:val="0031531D"/>
    <w:rsid w:val="003266FC"/>
    <w:rsid w:val="003321BD"/>
    <w:rsid w:val="00335565"/>
    <w:rsid w:val="00340111"/>
    <w:rsid w:val="003579CE"/>
    <w:rsid w:val="00383C17"/>
    <w:rsid w:val="0038577C"/>
    <w:rsid w:val="003A04AD"/>
    <w:rsid w:val="003A3C58"/>
    <w:rsid w:val="003A7F85"/>
    <w:rsid w:val="003B342D"/>
    <w:rsid w:val="003B3CEB"/>
    <w:rsid w:val="003B6346"/>
    <w:rsid w:val="003C4AE9"/>
    <w:rsid w:val="003E21A5"/>
    <w:rsid w:val="0040426E"/>
    <w:rsid w:val="00407926"/>
    <w:rsid w:val="00412DA5"/>
    <w:rsid w:val="00421E9C"/>
    <w:rsid w:val="004406BE"/>
    <w:rsid w:val="00445618"/>
    <w:rsid w:val="00446ACB"/>
    <w:rsid w:val="00446DE2"/>
    <w:rsid w:val="0045026C"/>
    <w:rsid w:val="0045029E"/>
    <w:rsid w:val="00465BDB"/>
    <w:rsid w:val="004666CD"/>
    <w:rsid w:val="0047598B"/>
    <w:rsid w:val="00482C97"/>
    <w:rsid w:val="00493005"/>
    <w:rsid w:val="00493D46"/>
    <w:rsid w:val="004A1DFA"/>
    <w:rsid w:val="004E295C"/>
    <w:rsid w:val="004F2D35"/>
    <w:rsid w:val="00511CFC"/>
    <w:rsid w:val="00523000"/>
    <w:rsid w:val="005367A3"/>
    <w:rsid w:val="00547109"/>
    <w:rsid w:val="00547F17"/>
    <w:rsid w:val="0055259E"/>
    <w:rsid w:val="00552E9B"/>
    <w:rsid w:val="00564C04"/>
    <w:rsid w:val="00590D45"/>
    <w:rsid w:val="00594081"/>
    <w:rsid w:val="0059518C"/>
    <w:rsid w:val="005965D8"/>
    <w:rsid w:val="005A267C"/>
    <w:rsid w:val="005A7AC3"/>
    <w:rsid w:val="005C1D75"/>
    <w:rsid w:val="005E029E"/>
    <w:rsid w:val="005E1720"/>
    <w:rsid w:val="005E43A3"/>
    <w:rsid w:val="005E5186"/>
    <w:rsid w:val="00603C44"/>
    <w:rsid w:val="00611587"/>
    <w:rsid w:val="006135AC"/>
    <w:rsid w:val="00614732"/>
    <w:rsid w:val="00615191"/>
    <w:rsid w:val="0062028F"/>
    <w:rsid w:val="00632479"/>
    <w:rsid w:val="00633E8B"/>
    <w:rsid w:val="006405A6"/>
    <w:rsid w:val="006414DD"/>
    <w:rsid w:val="00642FE6"/>
    <w:rsid w:val="00650DFE"/>
    <w:rsid w:val="00670FE3"/>
    <w:rsid w:val="00675742"/>
    <w:rsid w:val="00686420"/>
    <w:rsid w:val="006878C7"/>
    <w:rsid w:val="006A55EB"/>
    <w:rsid w:val="006B271D"/>
    <w:rsid w:val="006B3D90"/>
    <w:rsid w:val="006C03CA"/>
    <w:rsid w:val="006C164D"/>
    <w:rsid w:val="006C6E6D"/>
    <w:rsid w:val="006D1E8C"/>
    <w:rsid w:val="006D3531"/>
    <w:rsid w:val="006E3C6C"/>
    <w:rsid w:val="006E3E89"/>
    <w:rsid w:val="006F30A7"/>
    <w:rsid w:val="00706231"/>
    <w:rsid w:val="0071409D"/>
    <w:rsid w:val="00720721"/>
    <w:rsid w:val="00726EE3"/>
    <w:rsid w:val="00727975"/>
    <w:rsid w:val="007362BE"/>
    <w:rsid w:val="00744CF3"/>
    <w:rsid w:val="00750939"/>
    <w:rsid w:val="00771ED6"/>
    <w:rsid w:val="00787833"/>
    <w:rsid w:val="00794B68"/>
    <w:rsid w:val="007A2E1D"/>
    <w:rsid w:val="007A4351"/>
    <w:rsid w:val="007B3F8B"/>
    <w:rsid w:val="007C3EA0"/>
    <w:rsid w:val="007C4B25"/>
    <w:rsid w:val="007D15CD"/>
    <w:rsid w:val="007D6F81"/>
    <w:rsid w:val="007E7ACA"/>
    <w:rsid w:val="008261E1"/>
    <w:rsid w:val="008268FD"/>
    <w:rsid w:val="0083461D"/>
    <w:rsid w:val="0085003A"/>
    <w:rsid w:val="00855BF9"/>
    <w:rsid w:val="008634DF"/>
    <w:rsid w:val="0086394E"/>
    <w:rsid w:val="00865BD3"/>
    <w:rsid w:val="008702D8"/>
    <w:rsid w:val="008845CF"/>
    <w:rsid w:val="00890CB7"/>
    <w:rsid w:val="008916EE"/>
    <w:rsid w:val="008A5D26"/>
    <w:rsid w:val="008C632D"/>
    <w:rsid w:val="008D4E0A"/>
    <w:rsid w:val="008E04DE"/>
    <w:rsid w:val="008E09A6"/>
    <w:rsid w:val="008E187F"/>
    <w:rsid w:val="008E1C0B"/>
    <w:rsid w:val="008F25D9"/>
    <w:rsid w:val="00902142"/>
    <w:rsid w:val="00905B75"/>
    <w:rsid w:val="00915E1F"/>
    <w:rsid w:val="00930D9F"/>
    <w:rsid w:val="00942253"/>
    <w:rsid w:val="00942EED"/>
    <w:rsid w:val="009435DC"/>
    <w:rsid w:val="00944216"/>
    <w:rsid w:val="009464A3"/>
    <w:rsid w:val="00964FB1"/>
    <w:rsid w:val="00982695"/>
    <w:rsid w:val="00992DD5"/>
    <w:rsid w:val="009935B8"/>
    <w:rsid w:val="009A2463"/>
    <w:rsid w:val="009A36F8"/>
    <w:rsid w:val="009A71BE"/>
    <w:rsid w:val="009B2686"/>
    <w:rsid w:val="009B3076"/>
    <w:rsid w:val="009B4F87"/>
    <w:rsid w:val="009B5DAA"/>
    <w:rsid w:val="009C10C3"/>
    <w:rsid w:val="009C40DD"/>
    <w:rsid w:val="009D117E"/>
    <w:rsid w:val="009E52AA"/>
    <w:rsid w:val="009F3873"/>
    <w:rsid w:val="009F4382"/>
    <w:rsid w:val="00A03C55"/>
    <w:rsid w:val="00A073AA"/>
    <w:rsid w:val="00A13D48"/>
    <w:rsid w:val="00A14731"/>
    <w:rsid w:val="00A14B7D"/>
    <w:rsid w:val="00A16000"/>
    <w:rsid w:val="00A43092"/>
    <w:rsid w:val="00A51CC9"/>
    <w:rsid w:val="00A62B14"/>
    <w:rsid w:val="00A831EE"/>
    <w:rsid w:val="00A84D40"/>
    <w:rsid w:val="00A874F5"/>
    <w:rsid w:val="00A87F46"/>
    <w:rsid w:val="00A90411"/>
    <w:rsid w:val="00AA3B57"/>
    <w:rsid w:val="00AA7B16"/>
    <w:rsid w:val="00AE0419"/>
    <w:rsid w:val="00AE0C5F"/>
    <w:rsid w:val="00AE2A89"/>
    <w:rsid w:val="00AF0CFA"/>
    <w:rsid w:val="00B10F48"/>
    <w:rsid w:val="00B17B66"/>
    <w:rsid w:val="00B21877"/>
    <w:rsid w:val="00B25B1E"/>
    <w:rsid w:val="00B27554"/>
    <w:rsid w:val="00B337A0"/>
    <w:rsid w:val="00B53B90"/>
    <w:rsid w:val="00B564BC"/>
    <w:rsid w:val="00B57043"/>
    <w:rsid w:val="00B6158E"/>
    <w:rsid w:val="00B6459B"/>
    <w:rsid w:val="00B80696"/>
    <w:rsid w:val="00B86223"/>
    <w:rsid w:val="00B93944"/>
    <w:rsid w:val="00BA0A1E"/>
    <w:rsid w:val="00BC2C73"/>
    <w:rsid w:val="00BD0978"/>
    <w:rsid w:val="00BF0368"/>
    <w:rsid w:val="00C00557"/>
    <w:rsid w:val="00C20DEE"/>
    <w:rsid w:val="00C352C4"/>
    <w:rsid w:val="00C41FE6"/>
    <w:rsid w:val="00C459FD"/>
    <w:rsid w:val="00C664D6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3161"/>
    <w:rsid w:val="00D1432D"/>
    <w:rsid w:val="00D2243B"/>
    <w:rsid w:val="00D224E4"/>
    <w:rsid w:val="00D2546A"/>
    <w:rsid w:val="00D33416"/>
    <w:rsid w:val="00D33588"/>
    <w:rsid w:val="00D377C9"/>
    <w:rsid w:val="00D44106"/>
    <w:rsid w:val="00D4432B"/>
    <w:rsid w:val="00D5448C"/>
    <w:rsid w:val="00D64823"/>
    <w:rsid w:val="00D70B79"/>
    <w:rsid w:val="00D719A2"/>
    <w:rsid w:val="00D82C6E"/>
    <w:rsid w:val="00DA18D2"/>
    <w:rsid w:val="00DB3051"/>
    <w:rsid w:val="00DB32D3"/>
    <w:rsid w:val="00DB4069"/>
    <w:rsid w:val="00DC035A"/>
    <w:rsid w:val="00DD593D"/>
    <w:rsid w:val="00E001F6"/>
    <w:rsid w:val="00E0379C"/>
    <w:rsid w:val="00E0417F"/>
    <w:rsid w:val="00E10FC6"/>
    <w:rsid w:val="00E2046D"/>
    <w:rsid w:val="00E2718F"/>
    <w:rsid w:val="00E535BC"/>
    <w:rsid w:val="00E56351"/>
    <w:rsid w:val="00E620A1"/>
    <w:rsid w:val="00E65DA7"/>
    <w:rsid w:val="00E6774A"/>
    <w:rsid w:val="00E8325C"/>
    <w:rsid w:val="00E93C84"/>
    <w:rsid w:val="00E95E16"/>
    <w:rsid w:val="00E9603C"/>
    <w:rsid w:val="00EA0473"/>
    <w:rsid w:val="00EC2C68"/>
    <w:rsid w:val="00EC5F94"/>
    <w:rsid w:val="00EC774A"/>
    <w:rsid w:val="00ED1740"/>
    <w:rsid w:val="00ED5E39"/>
    <w:rsid w:val="00F041EC"/>
    <w:rsid w:val="00F06ACA"/>
    <w:rsid w:val="00F0719E"/>
    <w:rsid w:val="00F157A9"/>
    <w:rsid w:val="00F17515"/>
    <w:rsid w:val="00F30E76"/>
    <w:rsid w:val="00F313F9"/>
    <w:rsid w:val="00F47A76"/>
    <w:rsid w:val="00F57114"/>
    <w:rsid w:val="00F63868"/>
    <w:rsid w:val="00F65142"/>
    <w:rsid w:val="00F677BA"/>
    <w:rsid w:val="00F72B74"/>
    <w:rsid w:val="00F73F58"/>
    <w:rsid w:val="00F8352E"/>
    <w:rsid w:val="00F841EA"/>
    <w:rsid w:val="00F941DB"/>
    <w:rsid w:val="00FB38EF"/>
    <w:rsid w:val="00FB43DE"/>
    <w:rsid w:val="00FC1DAF"/>
    <w:rsid w:val="00FC5F48"/>
    <w:rsid w:val="00FD3676"/>
    <w:rsid w:val="00FE2878"/>
    <w:rsid w:val="00FF28E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8E1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F73F58"/>
    <w:rPr>
      <w:i/>
      <w:iCs/>
    </w:rPr>
  </w:style>
  <w:style w:type="paragraph" w:styleId="NormaleWeb">
    <w:name w:val="Normal (Web)"/>
    <w:basedOn w:val="Normale"/>
    <w:uiPriority w:val="99"/>
    <w:unhideWhenUsed/>
    <w:rsid w:val="0098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98269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1C0B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ra@studio-ago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-ago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C652-33A6-4A09-A576-F2CC6016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Marina</cp:lastModifiedBy>
  <cp:revision>20</cp:revision>
  <cp:lastPrinted>2021-05-31T10:06:00Z</cp:lastPrinted>
  <dcterms:created xsi:type="dcterms:W3CDTF">2021-05-30T08:53:00Z</dcterms:created>
  <dcterms:modified xsi:type="dcterms:W3CDTF">2021-07-07T11:15:00Z</dcterms:modified>
</cp:coreProperties>
</file>