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E" w:rsidRPr="003F030F" w:rsidRDefault="00441D2E" w:rsidP="004A1B7B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7B" w:rsidRPr="004A1B7B" w:rsidRDefault="004A1B7B" w:rsidP="004A1B7B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4472C4" w:themeColor="accent5"/>
        </w:rPr>
      </w:pPr>
    </w:p>
    <w:p w:rsidR="00757891" w:rsidRPr="004818C7" w:rsidRDefault="00757891" w:rsidP="004A1B7B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4472C4" w:themeColor="accent5"/>
          <w:sz w:val="36"/>
          <w:szCs w:val="36"/>
        </w:rPr>
      </w:pPr>
      <w:r w:rsidRPr="004818C7">
        <w:rPr>
          <w:rFonts w:asciiTheme="minorHAnsi" w:hAnsiTheme="minorHAnsi" w:cstheme="minorHAnsi"/>
          <w:b/>
          <w:i/>
          <w:color w:val="4472C4" w:themeColor="accent5"/>
          <w:sz w:val="36"/>
          <w:szCs w:val="36"/>
        </w:rPr>
        <w:t xml:space="preserve">Brescia. La Provincia dei Sapori </w:t>
      </w:r>
    </w:p>
    <w:p w:rsidR="004C5E59" w:rsidRPr="004818C7" w:rsidRDefault="00FE641B" w:rsidP="004A1B7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4818C7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U</w:t>
      </w:r>
      <w:r w:rsidR="004C5E59" w:rsidRPr="004818C7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na terra dallo straordinario patrimonio enogastronomico.</w:t>
      </w:r>
    </w:p>
    <w:p w:rsidR="007C084E" w:rsidRPr="004818C7" w:rsidRDefault="004C5E59" w:rsidP="004A1B7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4818C7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Prodotti e piatti della tradizione </w:t>
      </w:r>
    </w:p>
    <w:p w:rsidR="004C5E59" w:rsidRPr="004818C7" w:rsidRDefault="00FE641B" w:rsidP="004A1B7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proofErr w:type="gramStart"/>
      <w:r w:rsidRPr="004818C7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e</w:t>
      </w:r>
      <w:proofErr w:type="gramEnd"/>
      <w:r w:rsidR="004C5E59" w:rsidRPr="004818C7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 </w:t>
      </w:r>
      <w:r w:rsidRPr="004818C7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creazioni contemporanee di chef stellati.</w:t>
      </w:r>
    </w:p>
    <w:p w:rsidR="007C084E" w:rsidRPr="0016661A" w:rsidRDefault="007C084E" w:rsidP="004A1B7B">
      <w:pPr>
        <w:tabs>
          <w:tab w:val="left" w:pos="5130"/>
        </w:tabs>
        <w:spacing w:after="0" w:line="240" w:lineRule="auto"/>
        <w:jc w:val="both"/>
        <w:rPr>
          <w:shd w:val="clear" w:color="auto" w:fill="FFFFFF"/>
        </w:rPr>
      </w:pPr>
    </w:p>
    <w:p w:rsidR="00892B55" w:rsidRPr="004A1B7B" w:rsidRDefault="0016661A" w:rsidP="004A1B7B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4A1B7B">
        <w:rPr>
          <w:rFonts w:asciiTheme="minorHAnsi" w:hAnsiTheme="minorHAnsi" w:cstheme="minorHAnsi"/>
          <w:shd w:val="clear" w:color="auto" w:fill="FFFFFF"/>
        </w:rPr>
        <w:t>Da</w:t>
      </w:r>
      <w:r w:rsidR="00076979" w:rsidRPr="004A1B7B">
        <w:rPr>
          <w:rFonts w:asciiTheme="minorHAnsi" w:hAnsiTheme="minorHAnsi" w:cstheme="minorHAnsi"/>
          <w:shd w:val="clear" w:color="auto" w:fill="FFFFFF"/>
        </w:rPr>
        <w:t>i formaggi di mal</w:t>
      </w:r>
      <w:r w:rsidR="00B32BF2" w:rsidRPr="004A1B7B">
        <w:rPr>
          <w:rFonts w:asciiTheme="minorHAnsi" w:hAnsiTheme="minorHAnsi" w:cstheme="minorHAnsi"/>
          <w:shd w:val="clear" w:color="auto" w:fill="FFFFFF"/>
        </w:rPr>
        <w:t>ga a</w:t>
      </w:r>
      <w:r w:rsidRPr="004A1B7B">
        <w:rPr>
          <w:rFonts w:asciiTheme="minorHAnsi" w:hAnsiTheme="minorHAnsi" w:cstheme="minorHAnsi"/>
          <w:shd w:val="clear" w:color="auto" w:fill="FFFFFF"/>
        </w:rPr>
        <w:t>i pregiati pesci di lago</w:t>
      </w:r>
      <w:r w:rsidR="00906123" w:rsidRPr="004A1B7B">
        <w:rPr>
          <w:rFonts w:asciiTheme="minorHAnsi" w:hAnsiTheme="minorHAnsi" w:cstheme="minorHAnsi"/>
          <w:shd w:val="clear" w:color="auto" w:fill="FFFFFF"/>
        </w:rPr>
        <w:t xml:space="preserve">, </w:t>
      </w:r>
      <w:r w:rsidR="00436E42" w:rsidRPr="004A1B7B">
        <w:rPr>
          <w:rFonts w:asciiTheme="minorHAnsi" w:hAnsiTheme="minorHAnsi" w:cstheme="minorHAnsi"/>
          <w:shd w:val="clear" w:color="auto" w:fill="FFFFFF"/>
        </w:rPr>
        <w:t xml:space="preserve">dagli insaccati </w:t>
      </w:r>
      <w:r w:rsidR="00906123" w:rsidRPr="004A1B7B">
        <w:rPr>
          <w:rFonts w:asciiTheme="minorHAnsi" w:hAnsiTheme="minorHAnsi" w:cstheme="minorHAnsi"/>
          <w:shd w:val="clear" w:color="auto" w:fill="FFFFFF"/>
        </w:rPr>
        <w:t>alle farine, d</w:t>
      </w:r>
      <w:r w:rsidR="00436E42" w:rsidRPr="004A1B7B">
        <w:rPr>
          <w:rFonts w:asciiTheme="minorHAnsi" w:hAnsiTheme="minorHAnsi" w:cstheme="minorHAnsi"/>
          <w:shd w:val="clear" w:color="auto" w:fill="FFFFFF"/>
        </w:rPr>
        <w:t xml:space="preserve">ai grandi vini ai </w:t>
      </w:r>
      <w:r w:rsidR="00906123" w:rsidRPr="004A1B7B">
        <w:rPr>
          <w:rFonts w:asciiTheme="minorHAnsi" w:hAnsiTheme="minorHAnsi" w:cstheme="minorHAnsi"/>
          <w:shd w:val="clear" w:color="auto" w:fill="FFFFFF"/>
        </w:rPr>
        <w:t>rinomati olii</w:t>
      </w:r>
      <w:r w:rsidR="00436E42" w:rsidRPr="004A1B7B">
        <w:rPr>
          <w:rFonts w:asciiTheme="minorHAnsi" w:hAnsiTheme="minorHAnsi" w:cstheme="minorHAnsi"/>
          <w:shd w:val="clear" w:color="auto" w:fill="FFFFFF"/>
        </w:rPr>
        <w:t>, sino al pregiatissimo caviale</w:t>
      </w:r>
      <w:r w:rsidR="00906123" w:rsidRPr="004A1B7B">
        <w:rPr>
          <w:rFonts w:asciiTheme="minorHAnsi" w:hAnsiTheme="minorHAnsi" w:cstheme="minorHAnsi"/>
          <w:shd w:val="clear" w:color="auto" w:fill="FFFFFF"/>
        </w:rPr>
        <w:t>:</w:t>
      </w:r>
      <w:r w:rsidR="00B32BF2" w:rsidRPr="004A1B7B">
        <w:rPr>
          <w:rFonts w:asciiTheme="minorHAnsi" w:hAnsiTheme="minorHAnsi" w:cstheme="minorHAnsi"/>
          <w:shd w:val="clear" w:color="auto" w:fill="FFFFFF"/>
        </w:rPr>
        <w:t xml:space="preserve"> i </w:t>
      </w:r>
      <w:r w:rsidR="00B32BF2" w:rsidRPr="004A1B7B">
        <w:rPr>
          <w:rFonts w:asciiTheme="minorHAnsi" w:hAnsiTheme="minorHAnsi" w:cstheme="minorHAnsi"/>
          <w:b/>
          <w:shd w:val="clear" w:color="auto" w:fill="FFFFFF"/>
        </w:rPr>
        <w:t>sapori della</w:t>
      </w:r>
      <w:r w:rsidR="00906123" w:rsidRPr="004A1B7B">
        <w:rPr>
          <w:rFonts w:asciiTheme="minorHAnsi" w:hAnsiTheme="minorHAnsi" w:cstheme="minorHAnsi"/>
          <w:b/>
          <w:shd w:val="clear" w:color="auto" w:fill="FFFFFF"/>
        </w:rPr>
        <w:t xml:space="preserve"> provincia di Brescia</w:t>
      </w:r>
      <w:r w:rsidR="00906123" w:rsidRPr="004A1B7B">
        <w:rPr>
          <w:rFonts w:asciiTheme="minorHAnsi" w:hAnsiTheme="minorHAnsi" w:cstheme="minorHAnsi"/>
          <w:shd w:val="clear" w:color="auto" w:fill="FFFFFF"/>
        </w:rPr>
        <w:t xml:space="preserve"> sono </w:t>
      </w:r>
      <w:r w:rsidR="00B32BF2" w:rsidRPr="004A1B7B">
        <w:rPr>
          <w:rFonts w:asciiTheme="minorHAnsi" w:hAnsiTheme="minorHAnsi" w:cstheme="minorHAnsi"/>
          <w:b/>
          <w:shd w:val="clear" w:color="auto" w:fill="FFFFFF"/>
        </w:rPr>
        <w:t xml:space="preserve">molteplici </w:t>
      </w:r>
      <w:r w:rsidR="00906123" w:rsidRPr="004A1B7B">
        <w:rPr>
          <w:rFonts w:asciiTheme="minorHAnsi" w:hAnsiTheme="minorHAnsi" w:cstheme="minorHAnsi"/>
          <w:b/>
          <w:shd w:val="clear" w:color="auto" w:fill="FFFFFF"/>
        </w:rPr>
        <w:t xml:space="preserve">e </w:t>
      </w:r>
      <w:r w:rsidR="00B32BF2" w:rsidRPr="004A1B7B">
        <w:rPr>
          <w:rFonts w:asciiTheme="minorHAnsi" w:hAnsiTheme="minorHAnsi" w:cstheme="minorHAnsi"/>
          <w:b/>
          <w:shd w:val="clear" w:color="auto" w:fill="FFFFFF"/>
        </w:rPr>
        <w:t>intriganti</w:t>
      </w:r>
      <w:r w:rsidR="00906123" w:rsidRPr="004A1B7B">
        <w:rPr>
          <w:rFonts w:asciiTheme="minorHAnsi" w:hAnsiTheme="minorHAnsi" w:cstheme="minorHAnsi"/>
          <w:shd w:val="clear" w:color="auto" w:fill="FFFFFF"/>
        </w:rPr>
        <w:t xml:space="preserve">, </w:t>
      </w:r>
      <w:r w:rsidR="00B32BF2" w:rsidRPr="004A1B7B">
        <w:rPr>
          <w:rFonts w:asciiTheme="minorHAnsi" w:hAnsiTheme="minorHAnsi" w:cstheme="minorHAnsi"/>
          <w:shd w:val="clear" w:color="auto" w:fill="FFFFFF"/>
        </w:rPr>
        <w:t xml:space="preserve">come il mutevole e affascinante paesaggio di questa terra </w:t>
      </w:r>
      <w:r w:rsidR="00757891" w:rsidRPr="004A1B7B">
        <w:rPr>
          <w:rFonts w:asciiTheme="minorHAnsi" w:hAnsiTheme="minorHAnsi" w:cstheme="minorHAnsi"/>
          <w:shd w:val="clear" w:color="auto" w:fill="FFFFFF"/>
        </w:rPr>
        <w:t xml:space="preserve">lombarda </w:t>
      </w:r>
      <w:r w:rsidR="00B32BF2" w:rsidRPr="004A1B7B">
        <w:rPr>
          <w:rFonts w:asciiTheme="minorHAnsi" w:hAnsiTheme="minorHAnsi" w:cstheme="minorHAnsi"/>
          <w:shd w:val="clear" w:color="auto" w:fill="FFFFFF"/>
        </w:rPr>
        <w:t>che nel giro</w:t>
      </w:r>
      <w:r w:rsidR="00906123" w:rsidRPr="004A1B7B">
        <w:rPr>
          <w:rFonts w:asciiTheme="minorHAnsi" w:hAnsiTheme="minorHAnsi" w:cstheme="minorHAnsi"/>
          <w:shd w:val="clear" w:color="auto" w:fill="FFFFFF"/>
        </w:rPr>
        <w:t xml:space="preserve"> di </w:t>
      </w:r>
      <w:r w:rsidR="00906123" w:rsidRPr="004A1B7B">
        <w:rPr>
          <w:rFonts w:asciiTheme="minorHAnsi" w:hAnsiTheme="minorHAnsi" w:cstheme="minorHAnsi"/>
          <w:b/>
          <w:shd w:val="clear" w:color="auto" w:fill="FFFFFF"/>
        </w:rPr>
        <w:t>poco più di 100 km spazia dalle cime alpine alle tiepide acque dei laghi</w:t>
      </w:r>
      <w:r w:rsidR="00906123" w:rsidRPr="004A1B7B">
        <w:rPr>
          <w:rFonts w:asciiTheme="minorHAnsi" w:hAnsiTheme="minorHAnsi" w:cstheme="minorHAnsi"/>
          <w:shd w:val="clear" w:color="auto" w:fill="FFFFFF"/>
        </w:rPr>
        <w:t xml:space="preserve">. </w:t>
      </w:r>
      <w:r w:rsidR="00076979" w:rsidRPr="004A1B7B">
        <w:rPr>
          <w:rFonts w:asciiTheme="minorHAnsi" w:hAnsiTheme="minorHAnsi" w:cstheme="minorHAnsi"/>
          <w:shd w:val="clear" w:color="auto" w:fill="FFFFFF"/>
        </w:rPr>
        <w:t>U</w:t>
      </w:r>
      <w:r w:rsidR="00B32BF2" w:rsidRPr="004A1B7B">
        <w:rPr>
          <w:rFonts w:asciiTheme="minorHAnsi" w:hAnsiTheme="minorHAnsi" w:cstheme="minorHAnsi"/>
          <w:shd w:val="clear" w:color="auto" w:fill="FFFFFF"/>
        </w:rPr>
        <w:t>n viag</w:t>
      </w:r>
      <w:r w:rsidR="00076979" w:rsidRPr="004A1B7B">
        <w:rPr>
          <w:rFonts w:asciiTheme="minorHAnsi" w:hAnsiTheme="minorHAnsi" w:cstheme="minorHAnsi"/>
          <w:shd w:val="clear" w:color="auto" w:fill="FFFFFF"/>
        </w:rPr>
        <w:t xml:space="preserve">gio </w:t>
      </w:r>
      <w:r w:rsidR="00906123" w:rsidRPr="004A1B7B">
        <w:rPr>
          <w:rFonts w:asciiTheme="minorHAnsi" w:hAnsiTheme="minorHAnsi" w:cstheme="minorHAnsi"/>
          <w:shd w:val="clear" w:color="auto" w:fill="FFFFFF"/>
        </w:rPr>
        <w:t xml:space="preserve">in </w:t>
      </w:r>
      <w:r w:rsidR="00076979" w:rsidRPr="004A1B7B">
        <w:rPr>
          <w:rFonts w:asciiTheme="minorHAnsi" w:hAnsiTheme="minorHAnsi" w:cstheme="minorHAnsi"/>
          <w:shd w:val="clear" w:color="auto" w:fill="FFFFFF"/>
        </w:rPr>
        <w:t>provincia di Brescia è</w:t>
      </w:r>
      <w:r w:rsidR="00B32BF2" w:rsidRPr="004A1B7B">
        <w:rPr>
          <w:rFonts w:asciiTheme="minorHAnsi" w:hAnsiTheme="minorHAnsi" w:cstheme="minorHAnsi"/>
          <w:shd w:val="clear" w:color="auto" w:fill="FFFFFF"/>
        </w:rPr>
        <w:t xml:space="preserve"> anch</w:t>
      </w:r>
      <w:r w:rsidR="00892B55" w:rsidRPr="004A1B7B">
        <w:rPr>
          <w:rFonts w:asciiTheme="minorHAnsi" w:hAnsiTheme="minorHAnsi" w:cstheme="minorHAnsi"/>
          <w:shd w:val="clear" w:color="auto" w:fill="FFFFFF"/>
        </w:rPr>
        <w:t>e un viaggio attraverso i suoi s</w:t>
      </w:r>
      <w:r w:rsidR="00B32BF2" w:rsidRPr="004A1B7B">
        <w:rPr>
          <w:rFonts w:asciiTheme="minorHAnsi" w:hAnsiTheme="minorHAnsi" w:cstheme="minorHAnsi"/>
          <w:shd w:val="clear" w:color="auto" w:fill="FFFFFF"/>
        </w:rPr>
        <w:t xml:space="preserve">apori inediti </w:t>
      </w:r>
      <w:r w:rsidR="00892B55" w:rsidRPr="004A1B7B">
        <w:rPr>
          <w:rFonts w:asciiTheme="minorHAnsi" w:hAnsiTheme="minorHAnsi" w:cstheme="minorHAnsi"/>
          <w:shd w:val="clear" w:color="auto" w:fill="FFFFFF"/>
        </w:rPr>
        <w:t xml:space="preserve">e genuini, tutti da scoprire e da gustare. La sua offerta enogastronomica è </w:t>
      </w:r>
      <w:r w:rsidR="00AF1EA6" w:rsidRPr="004A1B7B">
        <w:rPr>
          <w:rFonts w:asciiTheme="minorHAnsi" w:hAnsiTheme="minorHAnsi" w:cstheme="minorHAnsi"/>
          <w:shd w:val="clear" w:color="auto" w:fill="FFFFFF"/>
        </w:rPr>
        <w:t xml:space="preserve">infatti </w:t>
      </w:r>
      <w:r w:rsidR="00892B55" w:rsidRPr="004A1B7B">
        <w:rPr>
          <w:rFonts w:asciiTheme="minorHAnsi" w:hAnsiTheme="minorHAnsi" w:cstheme="minorHAnsi"/>
          <w:shd w:val="clear" w:color="auto" w:fill="FFFFFF"/>
        </w:rPr>
        <w:t>straordinariamente ricca e variegata in virtù della diversità d</w:t>
      </w:r>
      <w:r w:rsidR="00BF7208" w:rsidRPr="004A1B7B">
        <w:rPr>
          <w:rFonts w:asciiTheme="minorHAnsi" w:hAnsiTheme="minorHAnsi" w:cstheme="minorHAnsi"/>
          <w:shd w:val="clear" w:color="auto" w:fill="FFFFFF"/>
        </w:rPr>
        <w:t>el suo territorio e de</w:t>
      </w:r>
      <w:r w:rsidR="00892B55" w:rsidRPr="004A1B7B">
        <w:rPr>
          <w:rFonts w:asciiTheme="minorHAnsi" w:hAnsiTheme="minorHAnsi" w:cstheme="minorHAnsi"/>
          <w:shd w:val="clear" w:color="auto" w:fill="FFFFFF"/>
        </w:rPr>
        <w:t>l microclima influenzato da vette, colline e laghi</w:t>
      </w:r>
      <w:r w:rsidR="00BF7208" w:rsidRPr="004A1B7B">
        <w:rPr>
          <w:rFonts w:asciiTheme="minorHAnsi" w:hAnsiTheme="minorHAnsi" w:cstheme="minorHAnsi"/>
          <w:shd w:val="clear" w:color="auto" w:fill="FFFFFF"/>
        </w:rPr>
        <w:t xml:space="preserve">: </w:t>
      </w:r>
      <w:r w:rsidR="00BF7208" w:rsidRPr="004A1B7B">
        <w:rPr>
          <w:rFonts w:asciiTheme="minorHAnsi" w:hAnsiTheme="minorHAnsi" w:cstheme="minorHAnsi"/>
          <w:b/>
          <w:shd w:val="clear" w:color="auto" w:fill="FFFFFF"/>
        </w:rPr>
        <w:t>8 le aree in cui si suddivide</w:t>
      </w:r>
      <w:r w:rsidR="00BF7208" w:rsidRPr="004A1B7B">
        <w:rPr>
          <w:rFonts w:asciiTheme="minorHAnsi" w:hAnsiTheme="minorHAnsi" w:cstheme="minorHAnsi"/>
          <w:shd w:val="clear" w:color="auto" w:fill="FFFFFF"/>
        </w:rPr>
        <w:t xml:space="preserve"> (</w:t>
      </w:r>
      <w:r w:rsidR="005E3F00" w:rsidRPr="004A1B7B">
        <w:rPr>
          <w:rFonts w:asciiTheme="minorHAnsi" w:hAnsiTheme="minorHAnsi" w:cstheme="minorHAnsi"/>
          <w:shd w:val="clear" w:color="auto" w:fill="FFFFFF"/>
        </w:rPr>
        <w:t>oltre a Brescia,</w:t>
      </w:r>
      <w:r w:rsidR="00BF7208" w:rsidRPr="004A1B7B">
        <w:rPr>
          <w:rFonts w:asciiTheme="minorHAnsi" w:hAnsiTheme="minorHAnsi" w:cstheme="minorHAnsi"/>
          <w:shd w:val="clear" w:color="auto" w:fill="FFFFFF"/>
        </w:rPr>
        <w:t xml:space="preserve"> i laghi d</w:t>
      </w:r>
      <w:r w:rsidR="00F86D17" w:rsidRPr="004A1B7B">
        <w:rPr>
          <w:rFonts w:asciiTheme="minorHAnsi" w:hAnsiTheme="minorHAnsi" w:cstheme="minorHAnsi"/>
          <w:shd w:val="clear" w:color="auto" w:fill="FFFFFF"/>
        </w:rPr>
        <w:t xml:space="preserve">i Garda e Iseo, la Franciacorta, </w:t>
      </w:r>
      <w:r w:rsidR="005E3F00" w:rsidRPr="004A1B7B">
        <w:rPr>
          <w:rFonts w:asciiTheme="minorHAnsi" w:hAnsiTheme="minorHAnsi" w:cstheme="minorHAnsi"/>
          <w:shd w:val="clear" w:color="auto" w:fill="FFFFFF"/>
        </w:rPr>
        <w:t xml:space="preserve"> le Valli Camonica, T</w:t>
      </w:r>
      <w:r w:rsidR="00BF7208" w:rsidRPr="004A1B7B">
        <w:rPr>
          <w:rFonts w:asciiTheme="minorHAnsi" w:hAnsiTheme="minorHAnsi" w:cstheme="minorHAnsi"/>
          <w:shd w:val="clear" w:color="auto" w:fill="FFFFFF"/>
        </w:rPr>
        <w:t>rompia</w:t>
      </w:r>
      <w:r w:rsidR="00AF1EA6" w:rsidRPr="004A1B7B">
        <w:rPr>
          <w:rFonts w:asciiTheme="minorHAnsi" w:hAnsiTheme="minorHAnsi" w:cstheme="minorHAnsi"/>
          <w:shd w:val="clear" w:color="auto" w:fill="FFFFFF"/>
        </w:rPr>
        <w:t xml:space="preserve"> e</w:t>
      </w:r>
      <w:r w:rsidR="004818C7" w:rsidRPr="004A1B7B">
        <w:rPr>
          <w:rFonts w:asciiTheme="minorHAnsi" w:hAnsiTheme="minorHAnsi" w:cstheme="minorHAnsi"/>
          <w:shd w:val="clear" w:color="auto" w:fill="FFFFFF"/>
        </w:rPr>
        <w:t xml:space="preserve"> </w:t>
      </w:r>
      <w:r w:rsidR="005E3F00" w:rsidRPr="004A1B7B">
        <w:rPr>
          <w:rFonts w:asciiTheme="minorHAnsi" w:hAnsiTheme="minorHAnsi" w:cstheme="minorHAnsi"/>
          <w:shd w:val="clear" w:color="auto" w:fill="FFFFFF"/>
        </w:rPr>
        <w:t>Sabbia</w:t>
      </w:r>
      <w:r w:rsidR="00F86D17" w:rsidRPr="004A1B7B">
        <w:rPr>
          <w:rFonts w:asciiTheme="minorHAnsi" w:hAnsiTheme="minorHAnsi" w:cstheme="minorHAnsi"/>
          <w:shd w:val="clear" w:color="auto" w:fill="FFFFFF"/>
        </w:rPr>
        <w:t xml:space="preserve"> con </w:t>
      </w:r>
      <w:r w:rsidR="009C4837" w:rsidRPr="004A1B7B">
        <w:rPr>
          <w:rFonts w:asciiTheme="minorHAnsi" w:hAnsiTheme="minorHAnsi" w:cstheme="minorHAnsi"/>
          <w:shd w:val="clear" w:color="auto" w:fill="FFFFFF"/>
        </w:rPr>
        <w:t xml:space="preserve">il </w:t>
      </w:r>
      <w:r w:rsidR="00F86D17" w:rsidRPr="004A1B7B">
        <w:rPr>
          <w:rFonts w:asciiTheme="minorHAnsi" w:hAnsiTheme="minorHAnsi" w:cstheme="minorHAnsi"/>
          <w:shd w:val="clear" w:color="auto" w:fill="FFFFFF"/>
        </w:rPr>
        <w:t>lago d’Idro</w:t>
      </w:r>
      <w:r w:rsidR="005E3F00" w:rsidRPr="004A1B7B">
        <w:rPr>
          <w:rFonts w:asciiTheme="minorHAnsi" w:hAnsiTheme="minorHAnsi" w:cstheme="minorHAnsi"/>
          <w:shd w:val="clear" w:color="auto" w:fill="FFFFFF"/>
        </w:rPr>
        <w:t>, la Pianura bresciana), c</w:t>
      </w:r>
      <w:r w:rsidR="00BF7208" w:rsidRPr="004A1B7B">
        <w:rPr>
          <w:rFonts w:asciiTheme="minorHAnsi" w:hAnsiTheme="minorHAnsi" w:cstheme="minorHAnsi"/>
          <w:shd w:val="clear" w:color="auto" w:fill="FFFFFF"/>
        </w:rPr>
        <w:t xml:space="preserve">iascuna con </w:t>
      </w:r>
      <w:r w:rsidR="00892B55" w:rsidRPr="004A1B7B">
        <w:rPr>
          <w:rFonts w:asciiTheme="minorHAnsi" w:hAnsiTheme="minorHAnsi" w:cstheme="minorHAnsi"/>
          <w:shd w:val="clear" w:color="auto" w:fill="FFFFFF"/>
        </w:rPr>
        <w:t xml:space="preserve">una </w:t>
      </w:r>
      <w:r w:rsidR="00BF7208" w:rsidRPr="004A1B7B">
        <w:rPr>
          <w:rFonts w:asciiTheme="minorHAnsi" w:hAnsiTheme="minorHAnsi" w:cstheme="minorHAnsi"/>
          <w:b/>
          <w:shd w:val="clear" w:color="auto" w:fill="FFFFFF"/>
        </w:rPr>
        <w:t xml:space="preserve">propria </w:t>
      </w:r>
      <w:r w:rsidR="00892B55" w:rsidRPr="004A1B7B">
        <w:rPr>
          <w:rFonts w:asciiTheme="minorHAnsi" w:hAnsiTheme="minorHAnsi" w:cstheme="minorHAnsi"/>
          <w:b/>
          <w:shd w:val="clear" w:color="auto" w:fill="FFFFFF"/>
        </w:rPr>
        <w:t xml:space="preserve">gamma di </w:t>
      </w:r>
      <w:r w:rsidR="00BF7208" w:rsidRPr="004A1B7B">
        <w:rPr>
          <w:rFonts w:asciiTheme="minorHAnsi" w:hAnsiTheme="minorHAnsi" w:cstheme="minorHAnsi"/>
          <w:b/>
          <w:shd w:val="clear" w:color="auto" w:fill="FFFFFF"/>
        </w:rPr>
        <w:t xml:space="preserve">eccellenti </w:t>
      </w:r>
      <w:r w:rsidR="00892B55" w:rsidRPr="004A1B7B">
        <w:rPr>
          <w:rFonts w:asciiTheme="minorHAnsi" w:hAnsiTheme="minorHAnsi" w:cstheme="minorHAnsi"/>
          <w:b/>
          <w:shd w:val="clear" w:color="auto" w:fill="FFFFFF"/>
        </w:rPr>
        <w:t>prodotti</w:t>
      </w:r>
      <w:r w:rsidR="00892B55" w:rsidRPr="004A1B7B">
        <w:rPr>
          <w:rFonts w:asciiTheme="minorHAnsi" w:hAnsiTheme="minorHAnsi" w:cstheme="minorHAnsi"/>
          <w:shd w:val="clear" w:color="auto" w:fill="FFFFFF"/>
        </w:rPr>
        <w:t xml:space="preserve"> </w:t>
      </w:r>
      <w:r w:rsidR="00BF7208" w:rsidRPr="004A1B7B">
        <w:rPr>
          <w:rFonts w:asciiTheme="minorHAnsi" w:hAnsiTheme="minorHAnsi" w:cstheme="minorHAnsi"/>
          <w:shd w:val="clear" w:color="auto" w:fill="FFFFFF"/>
        </w:rPr>
        <w:t xml:space="preserve">(molti dei quali tutelati dai marchi DOC, DOP, IGT, IGP e Presidio Slow </w:t>
      </w:r>
      <w:proofErr w:type="spellStart"/>
      <w:r w:rsidR="00BF7208" w:rsidRPr="004A1B7B">
        <w:rPr>
          <w:rFonts w:asciiTheme="minorHAnsi" w:hAnsiTheme="minorHAnsi" w:cstheme="minorHAnsi"/>
          <w:shd w:val="clear" w:color="auto" w:fill="FFFFFF"/>
        </w:rPr>
        <w:t>Food</w:t>
      </w:r>
      <w:proofErr w:type="spellEnd"/>
      <w:r w:rsidR="00BF7208" w:rsidRPr="004A1B7B">
        <w:rPr>
          <w:rFonts w:asciiTheme="minorHAnsi" w:hAnsiTheme="minorHAnsi" w:cstheme="minorHAnsi"/>
          <w:shd w:val="clear" w:color="auto" w:fill="FFFFFF"/>
        </w:rPr>
        <w:t xml:space="preserve">) </w:t>
      </w:r>
      <w:r w:rsidR="00892B55" w:rsidRPr="004A1B7B">
        <w:rPr>
          <w:rFonts w:asciiTheme="minorHAnsi" w:hAnsiTheme="minorHAnsi" w:cstheme="minorHAnsi"/>
          <w:shd w:val="clear" w:color="auto" w:fill="FFFFFF"/>
        </w:rPr>
        <w:t xml:space="preserve">e </w:t>
      </w:r>
      <w:r w:rsidR="00892B55" w:rsidRPr="004A1B7B">
        <w:rPr>
          <w:rFonts w:asciiTheme="minorHAnsi" w:hAnsiTheme="minorHAnsi" w:cstheme="minorHAnsi"/>
          <w:b/>
          <w:shd w:val="clear" w:color="auto" w:fill="FFFFFF"/>
        </w:rPr>
        <w:t>tipicità enogastronomiche</w:t>
      </w:r>
      <w:r w:rsidR="005E3F00" w:rsidRPr="004A1B7B">
        <w:rPr>
          <w:rFonts w:asciiTheme="minorHAnsi" w:hAnsiTheme="minorHAnsi" w:cstheme="minorHAnsi"/>
          <w:b/>
          <w:shd w:val="clear" w:color="auto" w:fill="FFFFFF"/>
        </w:rPr>
        <w:t xml:space="preserve">. </w:t>
      </w:r>
    </w:p>
    <w:p w:rsidR="0054121F" w:rsidRPr="004A1B7B" w:rsidRDefault="0054121F" w:rsidP="004A1B7B">
      <w:pPr>
        <w:tabs>
          <w:tab w:val="left" w:pos="5130"/>
        </w:tabs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5E3F00" w:rsidRPr="004A1B7B" w:rsidRDefault="005E3F00" w:rsidP="004A1B7B">
      <w:pPr>
        <w:tabs>
          <w:tab w:val="left" w:pos="5130"/>
        </w:tabs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A1B7B">
        <w:rPr>
          <w:rFonts w:asciiTheme="minorHAnsi" w:hAnsiTheme="minorHAnsi" w:cstheme="minorHAnsi"/>
          <w:shd w:val="clear" w:color="auto" w:fill="FFFFFF"/>
        </w:rPr>
        <w:t xml:space="preserve">Un patrimonio cospicuo, da anni oggetto di un costante processo di tutela e valorizzazione da parte di enti, strade e consorzi deputati, che nel 2017 ha trovato riscontro internazionale del proprio valore grazie al riconoscimento </w:t>
      </w:r>
      <w:r w:rsidRPr="004A1B7B">
        <w:rPr>
          <w:rFonts w:asciiTheme="minorHAnsi" w:hAnsiTheme="minorHAnsi" w:cstheme="minorHAnsi"/>
          <w:b/>
          <w:shd w:val="clear" w:color="auto" w:fill="FFFFFF"/>
        </w:rPr>
        <w:t>“</w:t>
      </w:r>
      <w:proofErr w:type="spellStart"/>
      <w:r w:rsidRPr="004A1B7B">
        <w:rPr>
          <w:rFonts w:asciiTheme="minorHAnsi" w:hAnsiTheme="minorHAnsi" w:cstheme="minorHAnsi"/>
          <w:b/>
          <w:shd w:val="clear" w:color="auto" w:fill="FFFFFF"/>
        </w:rPr>
        <w:t>European</w:t>
      </w:r>
      <w:proofErr w:type="spellEnd"/>
      <w:r w:rsidRPr="004A1B7B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4A1B7B">
        <w:rPr>
          <w:rFonts w:asciiTheme="minorHAnsi" w:hAnsiTheme="minorHAnsi" w:cstheme="minorHAnsi"/>
          <w:b/>
          <w:shd w:val="clear" w:color="auto" w:fill="FFFFFF"/>
        </w:rPr>
        <w:t>Region</w:t>
      </w:r>
      <w:proofErr w:type="spellEnd"/>
      <w:r w:rsidRPr="004A1B7B">
        <w:rPr>
          <w:rFonts w:asciiTheme="minorHAnsi" w:hAnsiTheme="minorHAnsi" w:cstheme="minorHAnsi"/>
          <w:b/>
          <w:shd w:val="clear" w:color="auto" w:fill="FFFFFF"/>
        </w:rPr>
        <w:t xml:space="preserve"> of </w:t>
      </w:r>
      <w:proofErr w:type="spellStart"/>
      <w:r w:rsidRPr="004A1B7B">
        <w:rPr>
          <w:rFonts w:asciiTheme="minorHAnsi" w:hAnsiTheme="minorHAnsi" w:cstheme="minorHAnsi"/>
          <w:b/>
          <w:shd w:val="clear" w:color="auto" w:fill="FFFFFF"/>
        </w:rPr>
        <w:t>Gastronomy</w:t>
      </w:r>
      <w:proofErr w:type="spellEnd"/>
      <w:r w:rsidRPr="004A1B7B">
        <w:rPr>
          <w:rFonts w:asciiTheme="minorHAnsi" w:hAnsiTheme="minorHAnsi" w:cstheme="minorHAnsi"/>
          <w:b/>
          <w:shd w:val="clear" w:color="auto" w:fill="FFFFFF"/>
        </w:rPr>
        <w:t>”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, conferito alla provincia bresciana, insieme alle aree limitrofe di Bergamo, Cremona e Mantova, nell’ambito del progetto East 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Lombardy</w:t>
      </w:r>
      <w:proofErr w:type="spellEnd"/>
      <w:r w:rsidR="00F86D17" w:rsidRPr="004A1B7B">
        <w:rPr>
          <w:rFonts w:asciiTheme="minorHAnsi" w:hAnsiTheme="minorHAnsi" w:cstheme="minorHAnsi"/>
          <w:shd w:val="clear" w:color="auto" w:fill="FFFFFF"/>
        </w:rPr>
        <w:t xml:space="preserve"> (</w:t>
      </w:r>
      <w:hyperlink r:id="rId6" w:history="1">
        <w:r w:rsidR="00812042" w:rsidRPr="004A1B7B">
          <w:rPr>
            <w:rStyle w:val="Collegamentoipertestuale"/>
            <w:rFonts w:asciiTheme="minorHAnsi" w:hAnsiTheme="minorHAnsi" w:cstheme="minorHAnsi"/>
            <w:shd w:val="clear" w:color="auto" w:fill="FFFFFF"/>
          </w:rPr>
          <w:t>www.eastlombardy.it</w:t>
        </w:r>
      </w:hyperlink>
      <w:r w:rsidR="00F86D17" w:rsidRPr="004A1B7B">
        <w:rPr>
          <w:rFonts w:asciiTheme="minorHAnsi" w:hAnsiTheme="minorHAnsi" w:cstheme="minorHAnsi"/>
          <w:shd w:val="clear" w:color="auto" w:fill="FFFFFF"/>
        </w:rPr>
        <w:t>).</w:t>
      </w:r>
    </w:p>
    <w:p w:rsidR="005E3F00" w:rsidRPr="004A1B7B" w:rsidRDefault="005E3F00" w:rsidP="004A1B7B">
      <w:pPr>
        <w:suppressAutoHyphens w:val="0"/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7C084E" w:rsidRPr="004A1B7B" w:rsidRDefault="005154CD" w:rsidP="004A1B7B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A1B7B">
        <w:rPr>
          <w:rFonts w:asciiTheme="minorHAnsi" w:hAnsiTheme="minorHAnsi" w:cstheme="minorHAnsi"/>
          <w:shd w:val="clear" w:color="auto" w:fill="FFFFFF"/>
        </w:rPr>
        <w:t>P</w:t>
      </w:r>
      <w:r w:rsidR="00B32BF2" w:rsidRPr="004A1B7B">
        <w:rPr>
          <w:rFonts w:asciiTheme="minorHAnsi" w:hAnsiTheme="minorHAnsi" w:cstheme="minorHAnsi"/>
          <w:shd w:val="clear" w:color="auto" w:fill="FFFFFF"/>
        </w:rPr>
        <w:t>er scoprirl</w:t>
      </w:r>
      <w:r w:rsidRPr="004A1B7B">
        <w:rPr>
          <w:rFonts w:asciiTheme="minorHAnsi" w:hAnsiTheme="minorHAnsi" w:cstheme="minorHAnsi"/>
          <w:shd w:val="clear" w:color="auto" w:fill="FFFFFF"/>
        </w:rPr>
        <w:t>o</w:t>
      </w:r>
      <w:r w:rsidR="00444D38" w:rsidRPr="004A1B7B">
        <w:rPr>
          <w:rFonts w:asciiTheme="minorHAnsi" w:hAnsiTheme="minorHAnsi" w:cstheme="minorHAnsi"/>
          <w:shd w:val="clear" w:color="auto" w:fill="FFFFFF"/>
        </w:rPr>
        <w:t>,</w:t>
      </w:r>
      <w:r w:rsidR="00B32BF2" w:rsidRPr="004A1B7B">
        <w:rPr>
          <w:rFonts w:asciiTheme="minorHAnsi" w:hAnsiTheme="minorHAnsi" w:cstheme="minorHAnsi"/>
          <w:shd w:val="clear" w:color="auto" w:fill="FFFFFF"/>
        </w:rPr>
        <w:t xml:space="preserve"> e scoprirne storie e</w:t>
      </w:r>
      <w:r w:rsidR="00AF1EA6" w:rsidRPr="004A1B7B">
        <w:rPr>
          <w:rFonts w:asciiTheme="minorHAnsi" w:hAnsiTheme="minorHAnsi" w:cstheme="minorHAnsi"/>
          <w:shd w:val="clear" w:color="auto" w:fill="FFFFFF"/>
        </w:rPr>
        <w:t xml:space="preserve"> volti dei protagonisti, basta consultare il sito </w:t>
      </w:r>
      <w:hyperlink r:id="rId7" w:history="1">
        <w:r w:rsidR="00CA0B12" w:rsidRPr="00F135DC">
          <w:rPr>
            <w:rStyle w:val="Collegamentoipertestuale"/>
            <w:rFonts w:asciiTheme="minorHAnsi" w:hAnsiTheme="minorHAnsi" w:cstheme="minorHAnsi"/>
            <w:b/>
            <w:bCs/>
            <w:lang w:val="pt-PT"/>
          </w:rPr>
          <w:t>www.laprovinciadeisapori.it</w:t>
        </w:r>
      </w:hyperlink>
      <w:r w:rsidR="00CA0B12">
        <w:rPr>
          <w:rStyle w:val="Hyperlink0"/>
          <w:rFonts w:asciiTheme="minorHAnsi" w:hAnsiTheme="minorHAnsi" w:cstheme="minorHAnsi"/>
          <w:b/>
          <w:bCs/>
          <w:u w:val="none"/>
          <w:lang w:val="pt-PT"/>
        </w:rPr>
        <w:t xml:space="preserve"> </w:t>
      </w:r>
      <w:r w:rsidR="00444D38" w:rsidRPr="004A1B7B">
        <w:rPr>
          <w:rFonts w:asciiTheme="minorHAnsi" w:hAnsiTheme="minorHAnsi" w:cstheme="minorHAnsi"/>
          <w:bCs/>
        </w:rPr>
        <w:t>e gli account ufficiali</w:t>
      </w:r>
      <w:r w:rsidR="00444D38" w:rsidRPr="004A1B7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44D38" w:rsidRPr="004A1B7B">
        <w:rPr>
          <w:rFonts w:asciiTheme="minorHAnsi" w:hAnsiTheme="minorHAnsi" w:cstheme="minorHAnsi"/>
          <w:b/>
          <w:bCs/>
        </w:rPr>
        <w:t>Instagram</w:t>
      </w:r>
      <w:proofErr w:type="spellEnd"/>
      <w:r w:rsidR="00444D38" w:rsidRPr="004A1B7B">
        <w:rPr>
          <w:rFonts w:asciiTheme="minorHAnsi" w:hAnsiTheme="minorHAnsi" w:cstheme="minorHAnsi"/>
          <w:bCs/>
        </w:rPr>
        <w:t xml:space="preserve"> e</w:t>
      </w:r>
      <w:r w:rsidR="00444D38" w:rsidRPr="004A1B7B">
        <w:rPr>
          <w:rFonts w:asciiTheme="minorHAnsi" w:hAnsiTheme="minorHAnsi" w:cstheme="minorHAnsi"/>
          <w:b/>
          <w:bCs/>
        </w:rPr>
        <w:t xml:space="preserve"> Facebook di </w:t>
      </w:r>
      <w:proofErr w:type="spellStart"/>
      <w:r w:rsidR="00444D38" w:rsidRPr="004A1B7B">
        <w:rPr>
          <w:rFonts w:asciiTheme="minorHAnsi" w:hAnsiTheme="minorHAnsi" w:cstheme="minorHAnsi"/>
          <w:b/>
          <w:bCs/>
        </w:rPr>
        <w:t>Visit</w:t>
      </w:r>
      <w:proofErr w:type="spellEnd"/>
      <w:r w:rsidR="00444D38" w:rsidRPr="004A1B7B">
        <w:rPr>
          <w:rFonts w:asciiTheme="minorHAnsi" w:hAnsiTheme="minorHAnsi" w:cstheme="minorHAnsi"/>
          <w:b/>
          <w:bCs/>
        </w:rPr>
        <w:t xml:space="preserve"> Brescia</w:t>
      </w:r>
      <w:r w:rsidR="004701A8" w:rsidRPr="004A1B7B">
        <w:rPr>
          <w:rFonts w:asciiTheme="minorHAnsi" w:hAnsiTheme="minorHAnsi" w:cstheme="minorHAnsi"/>
          <w:b/>
          <w:bCs/>
        </w:rPr>
        <w:t xml:space="preserve"> </w:t>
      </w:r>
      <w:r w:rsidR="004701A8" w:rsidRPr="004A1B7B">
        <w:rPr>
          <w:rFonts w:asciiTheme="minorHAnsi" w:hAnsiTheme="minorHAnsi" w:cstheme="minorHAnsi"/>
          <w:bCs/>
        </w:rPr>
        <w:t>(dove sono visibili tutti i video)</w:t>
      </w:r>
      <w:r w:rsidR="00FE65AB" w:rsidRPr="004A1B7B">
        <w:rPr>
          <w:rFonts w:asciiTheme="minorHAnsi" w:hAnsiTheme="minorHAnsi" w:cstheme="minorHAnsi"/>
          <w:bCs/>
        </w:rPr>
        <w:t xml:space="preserve">, che  </w:t>
      </w:r>
      <w:r w:rsidR="00C34643" w:rsidRPr="004A1B7B">
        <w:rPr>
          <w:rFonts w:asciiTheme="minorHAnsi" w:hAnsiTheme="minorHAnsi" w:cstheme="minorHAnsi"/>
          <w:bCs/>
        </w:rPr>
        <w:t>n</w:t>
      </w:r>
      <w:r w:rsidR="00C34643" w:rsidRPr="004A1B7B">
        <w:rPr>
          <w:rFonts w:asciiTheme="minorHAnsi" w:hAnsiTheme="minorHAnsi" w:cstheme="minorHAnsi"/>
          <w:shd w:val="clear" w:color="auto" w:fill="FFFFFF"/>
        </w:rPr>
        <w:t xml:space="preserve">arrano </w:t>
      </w:r>
      <w:r w:rsidR="007C084E" w:rsidRPr="004A1B7B">
        <w:rPr>
          <w:rFonts w:asciiTheme="minorHAnsi" w:hAnsiTheme="minorHAnsi" w:cstheme="minorHAnsi"/>
          <w:shd w:val="clear" w:color="auto" w:fill="FFFFFF"/>
        </w:rPr>
        <w:t>l</w:t>
      </w:r>
      <w:r w:rsidR="00C34643" w:rsidRPr="004A1B7B">
        <w:rPr>
          <w:rFonts w:asciiTheme="minorHAnsi" w:hAnsiTheme="minorHAnsi" w:cstheme="minorHAnsi"/>
          <w:shd w:val="clear" w:color="auto" w:fill="FFFFFF"/>
        </w:rPr>
        <w:t xml:space="preserve">e varie zone </w:t>
      </w:r>
      <w:r w:rsidR="007C084E" w:rsidRPr="004A1B7B">
        <w:rPr>
          <w:rFonts w:asciiTheme="minorHAnsi" w:hAnsiTheme="minorHAnsi" w:cstheme="minorHAnsi"/>
          <w:shd w:val="clear" w:color="auto" w:fill="FFFFFF"/>
        </w:rPr>
        <w:t xml:space="preserve">attraverso i </w:t>
      </w:r>
      <w:r w:rsidR="007C084E" w:rsidRPr="004A1B7B">
        <w:rPr>
          <w:rFonts w:asciiTheme="minorHAnsi" w:hAnsiTheme="minorHAnsi" w:cstheme="minorHAnsi"/>
          <w:b/>
          <w:shd w:val="clear" w:color="auto" w:fill="FFFFFF"/>
        </w:rPr>
        <w:t>metodi di lavorazione dei prodotti</w:t>
      </w:r>
      <w:r w:rsidR="007C084E" w:rsidRPr="004A1B7B">
        <w:rPr>
          <w:rFonts w:asciiTheme="minorHAnsi" w:hAnsiTheme="minorHAnsi" w:cstheme="minorHAnsi"/>
          <w:shd w:val="clear" w:color="auto" w:fill="FFFFFF"/>
        </w:rPr>
        <w:t xml:space="preserve">, le </w:t>
      </w:r>
      <w:r w:rsidR="007C084E" w:rsidRPr="004A1B7B">
        <w:rPr>
          <w:rFonts w:asciiTheme="minorHAnsi" w:hAnsiTheme="minorHAnsi" w:cstheme="minorHAnsi"/>
          <w:b/>
          <w:shd w:val="clear" w:color="auto" w:fill="FFFFFF"/>
        </w:rPr>
        <w:t>ricette tramandate di generazione in generazione</w:t>
      </w:r>
      <w:r w:rsidR="007C084E" w:rsidRPr="004A1B7B">
        <w:rPr>
          <w:rFonts w:asciiTheme="minorHAnsi" w:hAnsiTheme="minorHAnsi" w:cstheme="minorHAnsi"/>
          <w:shd w:val="clear" w:color="auto" w:fill="FFFFFF"/>
        </w:rPr>
        <w:t>, per giungere al</w:t>
      </w:r>
      <w:r w:rsidR="00C34643" w:rsidRPr="004A1B7B">
        <w:rPr>
          <w:rFonts w:asciiTheme="minorHAnsi" w:hAnsiTheme="minorHAnsi" w:cstheme="minorHAnsi"/>
          <w:shd w:val="clear" w:color="auto" w:fill="FFFFFF"/>
        </w:rPr>
        <w:t xml:space="preserve"> racconto </w:t>
      </w:r>
      <w:r w:rsidR="007C084E" w:rsidRPr="004A1B7B">
        <w:rPr>
          <w:rFonts w:asciiTheme="minorHAnsi" w:hAnsiTheme="minorHAnsi" w:cstheme="minorHAnsi"/>
          <w:shd w:val="clear" w:color="auto" w:fill="FFFFFF"/>
        </w:rPr>
        <w:t>di come l’</w:t>
      </w:r>
      <w:r w:rsidR="007C084E" w:rsidRPr="004A1B7B">
        <w:rPr>
          <w:rFonts w:asciiTheme="minorHAnsi" w:hAnsiTheme="minorHAnsi" w:cstheme="minorHAnsi"/>
          <w:b/>
          <w:shd w:val="clear" w:color="auto" w:fill="FFFFFF"/>
        </w:rPr>
        <w:t>alta cucina contemporanea</w:t>
      </w:r>
      <w:r w:rsidR="007C084E" w:rsidRPr="004A1B7B">
        <w:rPr>
          <w:rFonts w:asciiTheme="minorHAnsi" w:hAnsiTheme="minorHAnsi" w:cstheme="minorHAnsi"/>
          <w:shd w:val="clear" w:color="auto" w:fill="FFFFFF"/>
        </w:rPr>
        <w:t xml:space="preserve"> faccia ampio uso delle materie prime del territorio, portando sulle t</w:t>
      </w:r>
      <w:r w:rsidR="00C34643" w:rsidRPr="004A1B7B">
        <w:rPr>
          <w:rFonts w:asciiTheme="minorHAnsi" w:hAnsiTheme="minorHAnsi" w:cstheme="minorHAnsi"/>
          <w:shd w:val="clear" w:color="auto" w:fill="FFFFFF"/>
        </w:rPr>
        <w:t xml:space="preserve">avole dei </w:t>
      </w:r>
      <w:r w:rsidR="00C34643" w:rsidRPr="004A1B7B">
        <w:rPr>
          <w:rFonts w:asciiTheme="minorHAnsi" w:hAnsiTheme="minorHAnsi" w:cstheme="minorHAnsi"/>
          <w:b/>
          <w:shd w:val="clear" w:color="auto" w:fill="FFFFFF"/>
        </w:rPr>
        <w:t>ristoranti stellati</w:t>
      </w:r>
      <w:r w:rsidR="00C34643" w:rsidRPr="004A1B7B">
        <w:rPr>
          <w:rFonts w:asciiTheme="minorHAnsi" w:hAnsiTheme="minorHAnsi" w:cstheme="minorHAnsi"/>
          <w:shd w:val="clear" w:color="auto" w:fill="FFFFFF"/>
        </w:rPr>
        <w:t xml:space="preserve"> </w:t>
      </w:r>
      <w:r w:rsidR="007C084E" w:rsidRPr="004A1B7B">
        <w:rPr>
          <w:rFonts w:asciiTheme="minorHAnsi" w:hAnsiTheme="minorHAnsi" w:cstheme="minorHAnsi"/>
          <w:shd w:val="clear" w:color="auto" w:fill="FFFFFF"/>
        </w:rPr>
        <w:t>sapori secolari interpretati in chiave attuale.</w:t>
      </w:r>
    </w:p>
    <w:p w:rsidR="007C084E" w:rsidRPr="004A1B7B" w:rsidRDefault="007C084E" w:rsidP="004A1B7B">
      <w:pPr>
        <w:tabs>
          <w:tab w:val="left" w:pos="513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757891" w:rsidRPr="004A1B7B" w:rsidRDefault="004701A8" w:rsidP="004A1B7B">
      <w:pPr>
        <w:pStyle w:val="Corpo"/>
        <w:jc w:val="both"/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</w:pPr>
      <w:r w:rsidRPr="004A1B7B"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  <w:t xml:space="preserve">Gli </w:t>
      </w:r>
      <w:proofErr w:type="spellStart"/>
      <w:r w:rsidRPr="004A1B7B"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  <w:t>ambassador</w:t>
      </w:r>
      <w:proofErr w:type="spellEnd"/>
    </w:p>
    <w:p w:rsidR="00701752" w:rsidRPr="004A1B7B" w:rsidRDefault="004701A8" w:rsidP="004A1B7B">
      <w:pPr>
        <w:tabs>
          <w:tab w:val="left" w:pos="513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A1B7B">
        <w:rPr>
          <w:rFonts w:asciiTheme="minorHAnsi" w:hAnsiTheme="minorHAnsi" w:cstheme="minorHAnsi"/>
        </w:rPr>
        <w:t xml:space="preserve">A guidare il pubblico alla scoperta dei luoghi tramite i relativi prodotti sono alcuni </w:t>
      </w:r>
      <w:r w:rsidRPr="004A1B7B">
        <w:rPr>
          <w:rFonts w:asciiTheme="minorHAnsi" w:hAnsiTheme="minorHAnsi" w:cstheme="minorHAnsi"/>
          <w:b/>
          <w:bCs/>
          <w:i/>
          <w:iCs/>
        </w:rPr>
        <w:t xml:space="preserve">brand </w:t>
      </w:r>
      <w:proofErr w:type="spellStart"/>
      <w:r w:rsidRPr="004A1B7B">
        <w:rPr>
          <w:rFonts w:asciiTheme="minorHAnsi" w:hAnsiTheme="minorHAnsi" w:cstheme="minorHAnsi"/>
          <w:b/>
          <w:bCs/>
          <w:i/>
          <w:iCs/>
        </w:rPr>
        <w:t>ambassador</w:t>
      </w:r>
      <w:proofErr w:type="spellEnd"/>
      <w:r w:rsidRPr="004A1B7B">
        <w:rPr>
          <w:rFonts w:asciiTheme="minorHAnsi" w:hAnsiTheme="minorHAnsi" w:cstheme="minorHAnsi"/>
          <w:b/>
          <w:bCs/>
        </w:rPr>
        <w:t xml:space="preserve"> d’eccezione</w:t>
      </w:r>
      <w:r w:rsidRPr="004A1B7B">
        <w:rPr>
          <w:rFonts w:asciiTheme="minorHAnsi" w:hAnsiTheme="minorHAnsi" w:cstheme="minorHAnsi"/>
          <w:bCs/>
        </w:rPr>
        <w:t xml:space="preserve">, </w:t>
      </w:r>
      <w:r w:rsidR="00C40E14" w:rsidRPr="004A1B7B">
        <w:rPr>
          <w:rFonts w:asciiTheme="minorHAnsi" w:hAnsiTheme="minorHAnsi" w:cstheme="minorHAnsi"/>
          <w:bCs/>
        </w:rPr>
        <w:t>ovvero</w:t>
      </w:r>
      <w:r w:rsidR="00C40E14" w:rsidRPr="004A1B7B">
        <w:rPr>
          <w:rFonts w:asciiTheme="minorHAnsi" w:hAnsiTheme="minorHAnsi" w:cstheme="minorHAnsi"/>
          <w:b/>
          <w:bCs/>
        </w:rPr>
        <w:t xml:space="preserve"> </w:t>
      </w:r>
      <w:r w:rsidRPr="004A1B7B">
        <w:rPr>
          <w:rFonts w:asciiTheme="minorHAnsi" w:hAnsiTheme="minorHAnsi" w:cstheme="minorHAnsi"/>
          <w:b/>
          <w:bCs/>
        </w:rPr>
        <w:t xml:space="preserve">produttori locali </w:t>
      </w:r>
      <w:r w:rsidRPr="004A1B7B">
        <w:rPr>
          <w:rFonts w:asciiTheme="minorHAnsi" w:hAnsiTheme="minorHAnsi" w:cstheme="minorHAnsi"/>
          <w:bCs/>
        </w:rPr>
        <w:t>che raccontano dei loro prodotti e dei metodi di lavorazione e</w:t>
      </w:r>
      <w:r w:rsidRPr="004A1B7B">
        <w:rPr>
          <w:rFonts w:asciiTheme="minorHAnsi" w:hAnsiTheme="minorHAnsi" w:cstheme="minorHAnsi"/>
          <w:b/>
          <w:bCs/>
        </w:rPr>
        <w:t xml:space="preserve"> chef dei ristoranti stellati della provincia di Brescia</w:t>
      </w:r>
      <w:r w:rsidRPr="004A1B7B">
        <w:rPr>
          <w:rFonts w:asciiTheme="minorHAnsi" w:hAnsiTheme="minorHAnsi" w:cstheme="minorHAnsi"/>
        </w:rPr>
        <w:t xml:space="preserve">, che </w:t>
      </w:r>
      <w:r w:rsidR="0097268A" w:rsidRPr="004A1B7B">
        <w:rPr>
          <w:rFonts w:asciiTheme="minorHAnsi" w:hAnsiTheme="minorHAnsi" w:cstheme="minorHAnsi"/>
        </w:rPr>
        <w:t xml:space="preserve">hanno </w:t>
      </w:r>
      <w:r w:rsidRPr="004A1B7B">
        <w:rPr>
          <w:rFonts w:asciiTheme="minorHAnsi" w:hAnsiTheme="minorHAnsi" w:cstheme="minorHAnsi"/>
          <w:bCs/>
        </w:rPr>
        <w:t>realizza</w:t>
      </w:r>
      <w:r w:rsidR="0097268A" w:rsidRPr="004A1B7B">
        <w:rPr>
          <w:rFonts w:asciiTheme="minorHAnsi" w:hAnsiTheme="minorHAnsi" w:cstheme="minorHAnsi"/>
          <w:bCs/>
        </w:rPr>
        <w:t>t</w:t>
      </w:r>
      <w:r w:rsidRPr="004A1B7B">
        <w:rPr>
          <w:rFonts w:asciiTheme="minorHAnsi" w:hAnsiTheme="minorHAnsi" w:cstheme="minorHAnsi"/>
          <w:bCs/>
        </w:rPr>
        <w:t>o con questi ingredienti</w:t>
      </w:r>
      <w:r w:rsidRPr="004A1B7B">
        <w:rPr>
          <w:rFonts w:asciiTheme="minorHAnsi" w:hAnsiTheme="minorHAnsi" w:cstheme="minorHAnsi"/>
          <w:b/>
          <w:bCs/>
        </w:rPr>
        <w:t xml:space="preserve"> una ricetta classica o da loro rivisitata</w:t>
      </w:r>
      <w:r w:rsidRPr="004A1B7B">
        <w:rPr>
          <w:rFonts w:asciiTheme="minorHAnsi" w:hAnsiTheme="minorHAnsi" w:cstheme="minorHAnsi"/>
        </w:rPr>
        <w:t xml:space="preserve">, a cui viene abbinato un vino locale. </w:t>
      </w:r>
    </w:p>
    <w:p w:rsidR="00701752" w:rsidRPr="004A1B7B" w:rsidRDefault="00701752" w:rsidP="004A1B7B">
      <w:pPr>
        <w:pStyle w:val="Corpo"/>
        <w:jc w:val="both"/>
        <w:rPr>
          <w:rFonts w:asciiTheme="minorHAnsi" w:hAnsiTheme="minorHAnsi" w:cstheme="minorHAnsi"/>
          <w:shd w:val="clear" w:color="auto" w:fill="FFFFFF"/>
        </w:rPr>
      </w:pPr>
      <w:r w:rsidRPr="004A1B7B">
        <w:rPr>
          <w:rFonts w:asciiTheme="minorHAnsi" w:hAnsiTheme="minorHAnsi" w:cstheme="minorHAnsi"/>
        </w:rPr>
        <w:t xml:space="preserve">Questi i </w:t>
      </w:r>
      <w:r w:rsidRPr="004A1B7B">
        <w:rPr>
          <w:rFonts w:asciiTheme="minorHAnsi" w:hAnsiTheme="minorHAnsi" w:cstheme="minorHAnsi"/>
          <w:b/>
        </w:rPr>
        <w:t>produttori</w:t>
      </w:r>
      <w:r w:rsidRPr="004A1B7B">
        <w:rPr>
          <w:rFonts w:asciiTheme="minorHAnsi" w:hAnsiTheme="minorHAnsi" w:cstheme="minorHAnsi"/>
        </w:rPr>
        <w:t xml:space="preserve">: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 xml:space="preserve">Mario </w:t>
      </w:r>
      <w:proofErr w:type="spellStart"/>
      <w:r w:rsidRPr="004A1B7B">
        <w:rPr>
          <w:rFonts w:asciiTheme="minorHAnsi" w:hAnsiTheme="minorHAnsi" w:cstheme="minorHAnsi"/>
          <w:b/>
          <w:bCs/>
          <w:shd w:val="clear" w:color="auto" w:fill="FFFFFF"/>
        </w:rPr>
        <w:t>Pazzaglia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(caviale),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Riccardo Geminati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Monococco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Shebar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Nadia ed Elisa Turelli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(olio DOP laghi lombardi 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Sebino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 xml:space="preserve">Ferdinando e Andrea </w:t>
      </w:r>
      <w:proofErr w:type="spellStart"/>
      <w:r w:rsidRPr="004A1B7B">
        <w:rPr>
          <w:rFonts w:asciiTheme="minorHAnsi" w:hAnsiTheme="minorHAnsi" w:cstheme="minorHAnsi"/>
          <w:b/>
          <w:bCs/>
          <w:shd w:val="clear" w:color="auto" w:fill="FFFFFF"/>
        </w:rPr>
        <w:t>Soardi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(sardine),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Cristina Peroni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(formaggi caprini),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Umberto Guidi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(miele),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Marco Berta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(farine),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 xml:space="preserve">Lorenzo </w:t>
      </w:r>
      <w:proofErr w:type="spellStart"/>
      <w:r w:rsidRPr="004A1B7B">
        <w:rPr>
          <w:rFonts w:asciiTheme="minorHAnsi" w:hAnsiTheme="minorHAnsi" w:cstheme="minorHAnsi"/>
          <w:b/>
          <w:bCs/>
          <w:shd w:val="clear" w:color="auto" w:fill="FFFFFF"/>
        </w:rPr>
        <w:t>Mingotti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(carne di manzo),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 xml:space="preserve">Jessica </w:t>
      </w:r>
      <w:proofErr w:type="spellStart"/>
      <w:r w:rsidRPr="004A1B7B">
        <w:rPr>
          <w:rFonts w:asciiTheme="minorHAnsi" w:hAnsiTheme="minorHAnsi" w:cstheme="minorHAnsi"/>
          <w:b/>
          <w:bCs/>
          <w:shd w:val="clear" w:color="auto" w:fill="FFFFFF"/>
        </w:rPr>
        <w:t>Bettoni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Silter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DOP),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Stefano Ferrari e Giovanni Passeri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(patata di 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Monno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Gabriella Proserpio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(agrumi),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Mauro Grazioli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(zafferano),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Mauro Beltrami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(Nostrano 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Valtrompia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 DOP),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Stefania Reali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(erbe aromatiche),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 xml:space="preserve">Nadia </w:t>
      </w:r>
      <w:proofErr w:type="spellStart"/>
      <w:r w:rsidRPr="004A1B7B">
        <w:rPr>
          <w:rFonts w:asciiTheme="minorHAnsi" w:hAnsiTheme="minorHAnsi" w:cstheme="minorHAnsi"/>
          <w:b/>
          <w:bCs/>
          <w:shd w:val="clear" w:color="auto" w:fill="FFFFFF"/>
        </w:rPr>
        <w:t>Melzani</w:t>
      </w:r>
      <w:proofErr w:type="spellEnd"/>
      <w:r w:rsidRPr="004A1B7B">
        <w:rPr>
          <w:rFonts w:asciiTheme="minorHAnsi" w:hAnsiTheme="minorHAnsi" w:cstheme="minorHAnsi"/>
          <w:b/>
          <w:bCs/>
          <w:shd w:val="clear" w:color="auto" w:fill="FFFFFF"/>
        </w:rPr>
        <w:t xml:space="preserve"> Bali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Pr="004A1B7B">
        <w:rPr>
          <w:rFonts w:asciiTheme="minorHAnsi" w:hAnsiTheme="minorHAnsi" w:cstheme="minorHAnsi"/>
          <w:shd w:val="clear" w:color="auto" w:fill="FFFFFF"/>
        </w:rPr>
        <w:t>Bagòss</w:t>
      </w:r>
      <w:proofErr w:type="spellEnd"/>
      <w:r w:rsidRPr="004A1B7B">
        <w:rPr>
          <w:rFonts w:asciiTheme="minorHAnsi" w:hAnsiTheme="minorHAnsi" w:cstheme="minorHAnsi"/>
          <w:shd w:val="clear" w:color="auto" w:fill="FFFFFF"/>
        </w:rPr>
        <w:t xml:space="preserve">) e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Sabrina Lee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 (piccoli frutti).</w:t>
      </w:r>
    </w:p>
    <w:p w:rsidR="00757891" w:rsidRPr="004A1B7B" w:rsidRDefault="001077B7" w:rsidP="004A1B7B">
      <w:pPr>
        <w:pStyle w:val="Corpo"/>
        <w:jc w:val="both"/>
        <w:rPr>
          <w:rFonts w:asciiTheme="minorHAnsi" w:hAnsiTheme="minorHAnsi" w:cstheme="minorHAnsi"/>
        </w:rPr>
      </w:pPr>
      <w:r w:rsidRPr="004A1B7B">
        <w:rPr>
          <w:rFonts w:asciiTheme="minorHAnsi" w:hAnsiTheme="minorHAnsi" w:cstheme="minorHAnsi"/>
        </w:rPr>
        <w:t xml:space="preserve">Questi gli </w:t>
      </w:r>
      <w:r w:rsidR="00757891" w:rsidRPr="004A1B7B">
        <w:rPr>
          <w:rFonts w:asciiTheme="minorHAnsi" w:hAnsiTheme="minorHAnsi" w:cstheme="minorHAnsi"/>
          <w:b/>
        </w:rPr>
        <w:t>chef</w:t>
      </w:r>
      <w:r w:rsidRPr="004A1B7B">
        <w:rPr>
          <w:rFonts w:asciiTheme="minorHAnsi" w:hAnsiTheme="minorHAnsi" w:cstheme="minorHAnsi"/>
          <w:b/>
        </w:rPr>
        <w:t xml:space="preserve"> </w:t>
      </w:r>
      <w:r w:rsidR="0097268A" w:rsidRPr="004A1B7B">
        <w:rPr>
          <w:rFonts w:asciiTheme="minorHAnsi" w:hAnsiTheme="minorHAnsi" w:cstheme="minorHAnsi"/>
          <w:b/>
        </w:rPr>
        <w:t>stellati</w:t>
      </w:r>
      <w:r w:rsidRPr="004A1B7B">
        <w:rPr>
          <w:rFonts w:asciiTheme="minorHAnsi" w:hAnsiTheme="minorHAnsi" w:cstheme="minorHAnsi"/>
        </w:rPr>
        <w:t>:</w:t>
      </w:r>
      <w:r w:rsidRPr="004A1B7B">
        <w:rPr>
          <w:rFonts w:asciiTheme="minorHAnsi" w:hAnsiTheme="minorHAnsi" w:cstheme="minorHAnsi"/>
          <w:u w:val="single"/>
        </w:rPr>
        <w:t xml:space="preserve"> </w:t>
      </w:r>
      <w:r w:rsidR="00757891" w:rsidRPr="004A1B7B">
        <w:rPr>
          <w:rFonts w:asciiTheme="minorHAnsi" w:hAnsiTheme="minorHAnsi" w:cstheme="minorHAnsi"/>
          <w:b/>
          <w:bCs/>
        </w:rPr>
        <w:t xml:space="preserve">Gionata </w:t>
      </w:r>
      <w:proofErr w:type="spellStart"/>
      <w:r w:rsidR="00757891" w:rsidRPr="004A1B7B">
        <w:rPr>
          <w:rFonts w:asciiTheme="minorHAnsi" w:hAnsiTheme="minorHAnsi" w:cstheme="minorHAnsi"/>
          <w:b/>
          <w:bCs/>
        </w:rPr>
        <w:t>Bignotti</w:t>
      </w:r>
      <w:proofErr w:type="spellEnd"/>
      <w:r w:rsidR="00757891" w:rsidRPr="004A1B7B">
        <w:rPr>
          <w:rFonts w:asciiTheme="minorHAnsi" w:hAnsiTheme="minorHAnsi" w:cstheme="minorHAnsi"/>
        </w:rPr>
        <w:t xml:space="preserve"> (La Rucola 2.0), </w:t>
      </w:r>
      <w:r w:rsidR="00757891" w:rsidRPr="004A1B7B">
        <w:rPr>
          <w:rFonts w:asciiTheme="minorHAnsi" w:hAnsiTheme="minorHAnsi" w:cstheme="minorHAnsi"/>
          <w:b/>
          <w:bCs/>
        </w:rPr>
        <w:t>Simone Breda</w:t>
      </w:r>
      <w:r w:rsidR="00757891" w:rsidRPr="004A1B7B">
        <w:rPr>
          <w:rFonts w:asciiTheme="minorHAnsi" w:hAnsiTheme="minorHAnsi" w:cstheme="minorHAnsi"/>
        </w:rPr>
        <w:t xml:space="preserve"> (Sedicesimo Secolo), </w:t>
      </w:r>
      <w:r w:rsidR="00757891" w:rsidRPr="004A1B7B">
        <w:rPr>
          <w:rFonts w:asciiTheme="minorHAnsi" w:hAnsiTheme="minorHAnsi" w:cstheme="minorHAnsi"/>
          <w:b/>
          <w:bCs/>
        </w:rPr>
        <w:t xml:space="preserve">Riccardo </w:t>
      </w:r>
      <w:proofErr w:type="spellStart"/>
      <w:r w:rsidR="00757891" w:rsidRPr="004A1B7B">
        <w:rPr>
          <w:rFonts w:asciiTheme="minorHAnsi" w:hAnsiTheme="minorHAnsi" w:cstheme="minorHAnsi"/>
          <w:b/>
          <w:bCs/>
        </w:rPr>
        <w:t>Camanini</w:t>
      </w:r>
      <w:proofErr w:type="spellEnd"/>
      <w:r w:rsidR="00757891" w:rsidRPr="004A1B7B">
        <w:rPr>
          <w:rFonts w:asciiTheme="minorHAnsi" w:hAnsiTheme="minorHAnsi" w:cstheme="minorHAnsi"/>
        </w:rPr>
        <w:t xml:space="preserve"> (Lido 84</w:t>
      </w:r>
      <w:r w:rsidR="00757891" w:rsidRPr="004A1B7B">
        <w:rPr>
          <w:rFonts w:asciiTheme="minorHAnsi" w:hAnsiTheme="minorHAnsi" w:cstheme="minorHAnsi"/>
          <w:b/>
          <w:bCs/>
        </w:rPr>
        <w:t>)</w:t>
      </w:r>
      <w:r w:rsidR="00757891" w:rsidRPr="004A1B7B">
        <w:rPr>
          <w:rFonts w:asciiTheme="minorHAnsi" w:hAnsiTheme="minorHAnsi" w:cstheme="minorHAnsi"/>
        </w:rPr>
        <w:t xml:space="preserve">, </w:t>
      </w:r>
      <w:r w:rsidR="00757891" w:rsidRPr="004A1B7B">
        <w:rPr>
          <w:rFonts w:asciiTheme="minorHAnsi" w:hAnsiTheme="minorHAnsi" w:cstheme="minorHAnsi"/>
          <w:b/>
          <w:bCs/>
        </w:rPr>
        <w:t xml:space="preserve">Giuliana </w:t>
      </w:r>
      <w:proofErr w:type="spellStart"/>
      <w:r w:rsidR="00757891" w:rsidRPr="004A1B7B">
        <w:rPr>
          <w:rFonts w:asciiTheme="minorHAnsi" w:hAnsiTheme="minorHAnsi" w:cstheme="minorHAnsi"/>
          <w:b/>
          <w:bCs/>
        </w:rPr>
        <w:t>Germiniasi</w:t>
      </w:r>
      <w:proofErr w:type="spellEnd"/>
      <w:r w:rsidR="00757891" w:rsidRPr="004A1B7B">
        <w:rPr>
          <w:rFonts w:asciiTheme="minorHAnsi" w:hAnsiTheme="minorHAnsi" w:cstheme="minorHAnsi"/>
        </w:rPr>
        <w:t xml:space="preserve"> (Capriccio), </w:t>
      </w:r>
      <w:r w:rsidR="00757891" w:rsidRPr="004A1B7B">
        <w:rPr>
          <w:rFonts w:asciiTheme="minorHAnsi" w:hAnsiTheme="minorHAnsi" w:cstheme="minorHAnsi"/>
          <w:b/>
          <w:bCs/>
        </w:rPr>
        <w:t xml:space="preserve">Philippe </w:t>
      </w:r>
      <w:proofErr w:type="spellStart"/>
      <w:r w:rsidR="00757891" w:rsidRPr="004A1B7B">
        <w:rPr>
          <w:rFonts w:asciiTheme="minorHAnsi" w:hAnsiTheme="minorHAnsi" w:cstheme="minorHAnsi"/>
          <w:b/>
          <w:bCs/>
        </w:rPr>
        <w:t>Léveillé</w:t>
      </w:r>
      <w:proofErr w:type="spellEnd"/>
      <w:r w:rsidR="00757891" w:rsidRPr="004A1B7B">
        <w:rPr>
          <w:rFonts w:asciiTheme="minorHAnsi" w:hAnsiTheme="minorHAnsi" w:cstheme="minorHAnsi"/>
        </w:rPr>
        <w:t xml:space="preserve"> (</w:t>
      </w:r>
      <w:proofErr w:type="spellStart"/>
      <w:r w:rsidR="00757891" w:rsidRPr="004A1B7B">
        <w:rPr>
          <w:rFonts w:asciiTheme="minorHAnsi" w:hAnsiTheme="minorHAnsi" w:cstheme="minorHAnsi"/>
        </w:rPr>
        <w:t>Miramonti</w:t>
      </w:r>
      <w:proofErr w:type="spellEnd"/>
      <w:r w:rsidR="00757891" w:rsidRPr="004A1B7B">
        <w:rPr>
          <w:rFonts w:asciiTheme="minorHAnsi" w:hAnsiTheme="minorHAnsi" w:cstheme="minorHAnsi"/>
        </w:rPr>
        <w:t xml:space="preserve"> l’altro), il Maestro pasticcere </w:t>
      </w:r>
      <w:r w:rsidR="00757891" w:rsidRPr="004A1B7B">
        <w:rPr>
          <w:rFonts w:asciiTheme="minorHAnsi" w:hAnsiTheme="minorHAnsi" w:cstheme="minorHAnsi"/>
          <w:b/>
          <w:bCs/>
        </w:rPr>
        <w:t>Iginio Massari</w:t>
      </w:r>
      <w:r w:rsidR="00757891" w:rsidRPr="004A1B7B">
        <w:rPr>
          <w:rFonts w:asciiTheme="minorHAnsi" w:hAnsiTheme="minorHAnsi" w:cstheme="minorHAnsi"/>
        </w:rPr>
        <w:t xml:space="preserve"> (Pasticceria Veneto</w:t>
      </w:r>
      <w:r w:rsidRPr="004A1B7B">
        <w:rPr>
          <w:rFonts w:asciiTheme="minorHAnsi" w:hAnsiTheme="minorHAnsi" w:cstheme="minorHAnsi"/>
        </w:rPr>
        <w:t>),</w:t>
      </w:r>
      <w:r w:rsidR="00757891" w:rsidRPr="004A1B7B">
        <w:rPr>
          <w:rFonts w:asciiTheme="minorHAnsi" w:hAnsiTheme="minorHAnsi" w:cstheme="minorHAnsi"/>
        </w:rPr>
        <w:t xml:space="preserve"> </w:t>
      </w:r>
      <w:r w:rsidR="00757891" w:rsidRPr="004A1B7B">
        <w:rPr>
          <w:rFonts w:asciiTheme="minorHAnsi" w:hAnsiTheme="minorHAnsi" w:cstheme="minorHAnsi"/>
          <w:b/>
          <w:bCs/>
        </w:rPr>
        <w:t>Alfonso Pepe</w:t>
      </w:r>
      <w:r w:rsidR="00757891" w:rsidRPr="004A1B7B">
        <w:rPr>
          <w:rFonts w:asciiTheme="minorHAnsi" w:hAnsiTheme="minorHAnsi" w:cstheme="minorHAnsi"/>
        </w:rPr>
        <w:t xml:space="preserve"> (Leon D’Oro) e </w:t>
      </w:r>
      <w:r w:rsidR="00757891" w:rsidRPr="004A1B7B">
        <w:rPr>
          <w:rFonts w:asciiTheme="minorHAnsi" w:hAnsiTheme="minorHAnsi" w:cstheme="minorHAnsi"/>
          <w:b/>
          <w:bCs/>
        </w:rPr>
        <w:t>Daniele Zani</w:t>
      </w:r>
      <w:r w:rsidR="00757891" w:rsidRPr="004A1B7B">
        <w:rPr>
          <w:rFonts w:asciiTheme="minorHAnsi" w:hAnsiTheme="minorHAnsi" w:cstheme="minorHAnsi"/>
        </w:rPr>
        <w:t xml:space="preserve"> (Al Gambero). </w:t>
      </w:r>
    </w:p>
    <w:p w:rsidR="001732C2" w:rsidRPr="004A1B7B" w:rsidRDefault="001732C2" w:rsidP="004A1B7B">
      <w:pPr>
        <w:pStyle w:val="Corpo"/>
        <w:jc w:val="both"/>
        <w:rPr>
          <w:rFonts w:asciiTheme="minorHAnsi" w:hAnsiTheme="minorHAnsi" w:cstheme="minorHAnsi"/>
        </w:rPr>
      </w:pPr>
      <w:r w:rsidRPr="004A1B7B">
        <w:rPr>
          <w:rFonts w:asciiTheme="minorHAnsi" w:hAnsiTheme="minorHAnsi" w:cstheme="minorHAnsi"/>
        </w:rPr>
        <w:t xml:space="preserve">I </w:t>
      </w:r>
      <w:r w:rsidRPr="004A1B7B">
        <w:rPr>
          <w:rFonts w:asciiTheme="minorHAnsi" w:hAnsiTheme="minorHAnsi" w:cstheme="minorHAnsi"/>
          <w:b/>
        </w:rPr>
        <w:t xml:space="preserve">vini </w:t>
      </w:r>
      <w:r w:rsidRPr="004A1B7B">
        <w:rPr>
          <w:rFonts w:asciiTheme="minorHAnsi" w:hAnsiTheme="minorHAnsi" w:cstheme="minorHAnsi"/>
        </w:rPr>
        <w:t xml:space="preserve">in abbinamento alle loro ricette sono Franciacorta Brut Millesimato DOCG, Franciacorta </w:t>
      </w:r>
      <w:proofErr w:type="spellStart"/>
      <w:r w:rsidRPr="004A1B7B">
        <w:rPr>
          <w:rFonts w:asciiTheme="minorHAnsi" w:hAnsiTheme="minorHAnsi" w:cstheme="minorHAnsi"/>
        </w:rPr>
        <w:t>Pas</w:t>
      </w:r>
      <w:proofErr w:type="spellEnd"/>
      <w:r w:rsidRPr="004A1B7B">
        <w:rPr>
          <w:rFonts w:asciiTheme="minorHAnsi" w:hAnsiTheme="minorHAnsi" w:cstheme="minorHAnsi"/>
        </w:rPr>
        <w:t xml:space="preserve"> </w:t>
      </w:r>
      <w:proofErr w:type="spellStart"/>
      <w:r w:rsidRPr="004A1B7B">
        <w:rPr>
          <w:rFonts w:asciiTheme="minorHAnsi" w:hAnsiTheme="minorHAnsi" w:cstheme="minorHAnsi"/>
        </w:rPr>
        <w:t>Dosè</w:t>
      </w:r>
      <w:proofErr w:type="spellEnd"/>
      <w:r w:rsidRPr="004A1B7B">
        <w:rPr>
          <w:rFonts w:asciiTheme="minorHAnsi" w:hAnsiTheme="minorHAnsi" w:cstheme="minorHAnsi"/>
        </w:rPr>
        <w:t xml:space="preserve"> DOGC, Lugana DOC, Botticino DOC, Riviera del Garda Classico DOC – Rosso, </w:t>
      </w:r>
      <w:proofErr w:type="spellStart"/>
      <w:r w:rsidRPr="004A1B7B">
        <w:rPr>
          <w:rFonts w:asciiTheme="minorHAnsi" w:hAnsiTheme="minorHAnsi" w:cstheme="minorHAnsi"/>
        </w:rPr>
        <w:t>Valtènesi</w:t>
      </w:r>
      <w:proofErr w:type="spellEnd"/>
      <w:r w:rsidRPr="004A1B7B">
        <w:rPr>
          <w:rFonts w:asciiTheme="minorHAnsi" w:hAnsiTheme="minorHAnsi" w:cstheme="minorHAnsi"/>
        </w:rPr>
        <w:t xml:space="preserve"> Riviera del Garda Classico DOC – Chiaretto, Capriano del Colle DOC, Vino IGT di Valle Camonica.</w:t>
      </w:r>
    </w:p>
    <w:p w:rsidR="0054121F" w:rsidRPr="004A1B7B" w:rsidRDefault="0054121F" w:rsidP="004A1B7B">
      <w:pPr>
        <w:pStyle w:val="Corpo"/>
        <w:jc w:val="both"/>
        <w:rPr>
          <w:rFonts w:asciiTheme="minorHAnsi" w:hAnsiTheme="minorHAnsi" w:cstheme="minorHAnsi"/>
        </w:rPr>
      </w:pPr>
    </w:p>
    <w:p w:rsidR="001732C2" w:rsidRPr="004A1B7B" w:rsidRDefault="001732C2" w:rsidP="004A1B7B">
      <w:pPr>
        <w:pStyle w:val="Corpo"/>
        <w:jc w:val="both"/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</w:pPr>
      <w:r w:rsidRPr="004A1B7B"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  <w:t xml:space="preserve">Il </w:t>
      </w:r>
      <w:r w:rsidR="0054121F" w:rsidRPr="004A1B7B"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  <w:t>R</w:t>
      </w:r>
      <w:r w:rsidRPr="004A1B7B"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  <w:t>icettario</w:t>
      </w:r>
      <w:r w:rsidR="00EF09C8" w:rsidRPr="004A1B7B">
        <w:rPr>
          <w:rFonts w:asciiTheme="minorHAnsi" w:eastAsia="Calibri" w:hAnsiTheme="minorHAnsi" w:cstheme="minorHAnsi"/>
          <w:b/>
          <w:color w:val="4472C4" w:themeColor="accent5"/>
          <w:kern w:val="0"/>
          <w:szCs w:val="24"/>
          <w:lang w:eastAsia="ar-SA" w:bidi="ar-SA"/>
        </w:rPr>
        <w:t xml:space="preserve"> in omaggio</w:t>
      </w:r>
    </w:p>
    <w:p w:rsidR="00383ACA" w:rsidRPr="004A1B7B" w:rsidRDefault="00EF09C8" w:rsidP="004A1B7B">
      <w:pPr>
        <w:pStyle w:val="Corpo"/>
        <w:jc w:val="both"/>
        <w:rPr>
          <w:rFonts w:asciiTheme="minorHAnsi" w:eastAsia="Times New Roman" w:hAnsiTheme="minorHAnsi" w:cstheme="minorHAnsi"/>
          <w:lang w:eastAsia="it-IT"/>
        </w:rPr>
      </w:pPr>
      <w:r w:rsidRPr="004A1B7B">
        <w:rPr>
          <w:rFonts w:asciiTheme="minorHAnsi" w:hAnsiTheme="minorHAnsi" w:cstheme="minorHAnsi"/>
        </w:rPr>
        <w:t xml:space="preserve">I tesori gastronomici di ciascuno degli 8 territori e le ricette sono stati narrati </w:t>
      </w:r>
      <w:r w:rsidRPr="004A1B7B">
        <w:rPr>
          <w:rFonts w:asciiTheme="minorHAnsi" w:hAnsiTheme="minorHAnsi" w:cstheme="minorHAnsi"/>
          <w:bCs/>
          <w:shd w:val="clear" w:color="auto" w:fill="FFFFFF"/>
        </w:rPr>
        <w:t>d</w:t>
      </w:r>
      <w:r w:rsidRPr="004A1B7B">
        <w:rPr>
          <w:rFonts w:asciiTheme="minorHAnsi" w:hAnsiTheme="minorHAnsi" w:cstheme="minorHAnsi"/>
          <w:bCs/>
        </w:rPr>
        <w:t>al 19 maggio alla prima settimana di luglio</w:t>
      </w:r>
      <w:r w:rsidRPr="004A1B7B">
        <w:rPr>
          <w:rFonts w:asciiTheme="minorHAnsi" w:hAnsiTheme="minorHAnsi" w:cstheme="minorHAnsi"/>
          <w:bCs/>
          <w:shd w:val="clear" w:color="auto" w:fill="FFFFFF"/>
        </w:rPr>
        <w:t xml:space="preserve"> da </w:t>
      </w:r>
      <w:r w:rsidRPr="004A1B7B">
        <w:rPr>
          <w:rFonts w:asciiTheme="minorHAnsi" w:hAnsiTheme="minorHAnsi" w:cstheme="minorHAnsi"/>
          <w:b/>
          <w:bCs/>
          <w:shd w:val="clear" w:color="auto" w:fill="FFFFFF"/>
        </w:rPr>
        <w:t>“Brescia. La Provincia dei Sapori</w:t>
      </w:r>
      <w:r w:rsidRPr="004A1B7B">
        <w:rPr>
          <w:rFonts w:asciiTheme="minorHAnsi" w:hAnsiTheme="minorHAnsi" w:cstheme="minorHAnsi"/>
          <w:bCs/>
          <w:shd w:val="clear" w:color="auto" w:fill="FFFFFF"/>
        </w:rPr>
        <w:t>”</w:t>
      </w:r>
      <w:r w:rsidRPr="004A1B7B">
        <w:rPr>
          <w:rFonts w:asciiTheme="minorHAnsi" w:hAnsiTheme="minorHAnsi" w:cstheme="minorHAnsi"/>
          <w:shd w:val="clear" w:color="auto" w:fill="FFFFFF"/>
        </w:rPr>
        <w:t xml:space="preserve">, </w:t>
      </w:r>
      <w:r w:rsidRPr="004A1B7B">
        <w:rPr>
          <w:rFonts w:asciiTheme="minorHAnsi" w:hAnsiTheme="minorHAnsi" w:cstheme="minorHAnsi"/>
          <w:bCs/>
          <w:shd w:val="clear" w:color="auto" w:fill="FFFFFF"/>
        </w:rPr>
        <w:t xml:space="preserve">campagna multicanale ideata da </w:t>
      </w:r>
      <w:proofErr w:type="spellStart"/>
      <w:r w:rsidRPr="004A1B7B">
        <w:rPr>
          <w:rFonts w:asciiTheme="minorHAnsi" w:hAnsiTheme="minorHAnsi" w:cstheme="minorHAnsi"/>
          <w:bCs/>
          <w:shd w:val="clear" w:color="auto" w:fill="FFFFFF"/>
        </w:rPr>
        <w:t>Visit</w:t>
      </w:r>
      <w:proofErr w:type="spellEnd"/>
      <w:r w:rsidRPr="004A1B7B">
        <w:rPr>
          <w:rFonts w:asciiTheme="minorHAnsi" w:hAnsiTheme="minorHAnsi" w:cstheme="minorHAnsi"/>
          <w:bCs/>
          <w:shd w:val="clear" w:color="auto" w:fill="FFFFFF"/>
        </w:rPr>
        <w:t xml:space="preserve"> Brescia per valorizzare il vasto patrimonio enogastronomico locale ed ora sono tutti a disposizione di viaggiatori e gourmet</w:t>
      </w:r>
      <w:r w:rsidR="00686740" w:rsidRPr="004A1B7B">
        <w:rPr>
          <w:rFonts w:asciiTheme="minorHAnsi" w:hAnsiTheme="minorHAnsi" w:cstheme="minorHAnsi"/>
          <w:bCs/>
          <w:shd w:val="clear" w:color="auto" w:fill="FFFFFF"/>
        </w:rPr>
        <w:t>.</w:t>
      </w:r>
      <w:r w:rsidR="00AB5B5F" w:rsidRPr="004A1B7B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686740" w:rsidRPr="004A1B7B">
        <w:rPr>
          <w:rFonts w:asciiTheme="minorHAnsi" w:hAnsiTheme="minorHAnsi" w:cstheme="minorHAnsi"/>
        </w:rPr>
        <w:t xml:space="preserve">Non solo. </w:t>
      </w:r>
      <w:r w:rsidR="004818C7" w:rsidRPr="004A1B7B">
        <w:rPr>
          <w:rFonts w:asciiTheme="minorHAnsi" w:hAnsiTheme="minorHAnsi" w:cstheme="minorHAnsi"/>
        </w:rPr>
        <w:t>D</w:t>
      </w:r>
      <w:r w:rsidR="00686740" w:rsidRPr="004A1B7B">
        <w:rPr>
          <w:rFonts w:asciiTheme="minorHAnsi" w:hAnsiTheme="minorHAnsi" w:cstheme="minorHAnsi"/>
        </w:rPr>
        <w:t>a</w:t>
      </w:r>
      <w:r w:rsidR="0054121F" w:rsidRPr="004A1B7B">
        <w:rPr>
          <w:rFonts w:asciiTheme="minorHAnsi" w:hAnsiTheme="minorHAnsi" w:cstheme="minorHAnsi"/>
        </w:rPr>
        <w:t xml:space="preserve">l sito </w:t>
      </w:r>
      <w:hyperlink r:id="rId8" w:history="1">
        <w:r w:rsidR="0050174F" w:rsidRPr="004B6A76">
          <w:rPr>
            <w:rStyle w:val="Collegamentoipertestuale"/>
            <w:rFonts w:asciiTheme="minorHAnsi" w:hAnsiTheme="minorHAnsi" w:cstheme="minorHAnsi"/>
          </w:rPr>
          <w:t>www.laprovinciadeisapori.it</w:t>
        </w:r>
      </w:hyperlink>
      <w:r w:rsidR="0050174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4818C7" w:rsidRPr="004A1B7B">
        <w:rPr>
          <w:rFonts w:asciiTheme="minorHAnsi" w:hAnsiTheme="minorHAnsi" w:cstheme="minorHAnsi"/>
        </w:rPr>
        <w:t xml:space="preserve">si potrà scaricare </w:t>
      </w:r>
      <w:r w:rsidR="00686740" w:rsidRPr="004A1B7B">
        <w:rPr>
          <w:rFonts w:asciiTheme="minorHAnsi" w:hAnsiTheme="minorHAnsi" w:cstheme="minorHAnsi"/>
        </w:rPr>
        <w:t xml:space="preserve">il </w:t>
      </w:r>
      <w:r w:rsidR="007C084E" w:rsidRPr="004A1B7B">
        <w:rPr>
          <w:rFonts w:asciiTheme="minorHAnsi" w:hAnsiTheme="minorHAnsi" w:cstheme="minorHAnsi"/>
          <w:b/>
        </w:rPr>
        <w:t>Ricettario</w:t>
      </w:r>
      <w:r w:rsidR="007C084E" w:rsidRPr="004A1B7B">
        <w:rPr>
          <w:rFonts w:asciiTheme="minorHAnsi" w:hAnsiTheme="minorHAnsi" w:cstheme="minorHAnsi"/>
        </w:rPr>
        <w:t xml:space="preserve"> in formato e-book PDF gratuito</w:t>
      </w:r>
      <w:r w:rsidR="00686740" w:rsidRPr="004A1B7B">
        <w:rPr>
          <w:rFonts w:asciiTheme="minorHAnsi" w:hAnsiTheme="minorHAnsi" w:cstheme="minorHAnsi"/>
        </w:rPr>
        <w:t>.</w:t>
      </w:r>
      <w:r w:rsidR="007C084E" w:rsidRPr="004A1B7B">
        <w:rPr>
          <w:rFonts w:asciiTheme="minorHAnsi" w:hAnsiTheme="minorHAnsi" w:cstheme="minorHAnsi"/>
        </w:rPr>
        <w:t xml:space="preserve"> All’interno </w:t>
      </w:r>
      <w:r w:rsidR="00686740" w:rsidRPr="004A1B7B">
        <w:rPr>
          <w:rFonts w:asciiTheme="minorHAnsi" w:hAnsiTheme="minorHAnsi" w:cstheme="minorHAnsi"/>
        </w:rPr>
        <w:t>vi si trovano</w:t>
      </w:r>
      <w:r w:rsidR="007C084E" w:rsidRPr="004A1B7B">
        <w:rPr>
          <w:rFonts w:asciiTheme="minorHAnsi" w:hAnsiTheme="minorHAnsi" w:cstheme="minorHAnsi"/>
        </w:rPr>
        <w:t xml:space="preserve"> le ricette </w:t>
      </w:r>
      <w:r w:rsidR="00686740" w:rsidRPr="004A1B7B">
        <w:rPr>
          <w:rFonts w:asciiTheme="minorHAnsi" w:hAnsiTheme="minorHAnsi" w:cstheme="minorHAnsi"/>
        </w:rPr>
        <w:t xml:space="preserve">della tradizione, </w:t>
      </w:r>
      <w:r w:rsidR="007C084E" w:rsidRPr="004A1B7B">
        <w:rPr>
          <w:rFonts w:asciiTheme="minorHAnsi" w:hAnsiTheme="minorHAnsi" w:cstheme="minorHAnsi"/>
        </w:rPr>
        <w:t xml:space="preserve">quelle realizzate dagli chef </w:t>
      </w:r>
      <w:r w:rsidR="00686740" w:rsidRPr="004A1B7B">
        <w:rPr>
          <w:rFonts w:asciiTheme="minorHAnsi" w:hAnsiTheme="minorHAnsi" w:cstheme="minorHAnsi"/>
        </w:rPr>
        <w:t xml:space="preserve">stellati </w:t>
      </w:r>
      <w:r w:rsidR="007C084E" w:rsidRPr="004A1B7B">
        <w:rPr>
          <w:rFonts w:asciiTheme="minorHAnsi" w:hAnsiTheme="minorHAnsi" w:cstheme="minorHAnsi"/>
        </w:rPr>
        <w:t>utilizzando i prodotti del territorio</w:t>
      </w:r>
      <w:r w:rsidR="00686740" w:rsidRPr="004A1B7B">
        <w:rPr>
          <w:rFonts w:asciiTheme="minorHAnsi" w:hAnsiTheme="minorHAnsi" w:cstheme="minorHAnsi"/>
        </w:rPr>
        <w:t xml:space="preserve"> e</w:t>
      </w:r>
      <w:r w:rsidR="007C084E" w:rsidRPr="004A1B7B">
        <w:rPr>
          <w:rFonts w:asciiTheme="minorHAnsi" w:hAnsiTheme="minorHAnsi" w:cstheme="minorHAnsi"/>
        </w:rPr>
        <w:t xml:space="preserve"> i vini proposti in abbinamento</w:t>
      </w:r>
      <w:bookmarkStart w:id="1" w:name="_Hlk71099058"/>
      <w:r w:rsidR="007C084E" w:rsidRPr="004A1B7B">
        <w:rPr>
          <w:rFonts w:asciiTheme="minorHAnsi" w:hAnsiTheme="minorHAnsi" w:cstheme="minorHAnsi"/>
        </w:rPr>
        <w:t xml:space="preserve">. </w:t>
      </w:r>
      <w:bookmarkEnd w:id="1"/>
    </w:p>
    <w:p w:rsidR="002D213D" w:rsidRPr="004A1B7B" w:rsidRDefault="002D213D" w:rsidP="004A1B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A1B7B">
        <w:rPr>
          <w:rFonts w:asciiTheme="minorHAnsi" w:eastAsia="OpenSymbol" w:hAnsiTheme="minorHAnsi" w:cstheme="minorHAnsi"/>
          <w:lang w:val="de-DE"/>
        </w:rPr>
        <w:t>    </w:t>
      </w:r>
    </w:p>
    <w:p w:rsidR="00441D2E" w:rsidRPr="004A1B7B" w:rsidRDefault="00441D2E" w:rsidP="004A1B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A1B7B">
        <w:rPr>
          <w:rFonts w:asciiTheme="minorHAnsi" w:hAnsiTheme="minorHAnsi" w:cstheme="minorHAnsi"/>
        </w:rPr>
        <w:t xml:space="preserve">Per informazioni: </w:t>
      </w:r>
      <w:hyperlink r:id="rId9" w:history="1">
        <w:r w:rsidRPr="004A1B7B">
          <w:rPr>
            <w:rStyle w:val="Collegamentoipertestuale"/>
            <w:rFonts w:asciiTheme="minorHAnsi" w:hAnsiTheme="minorHAnsi" w:cstheme="minorHAnsi"/>
          </w:rPr>
          <w:t>www.visitbrescia.it</w:t>
        </w:r>
      </w:hyperlink>
    </w:p>
    <w:p w:rsidR="00441D2E" w:rsidRPr="004A1B7B" w:rsidRDefault="00441D2E" w:rsidP="004A1B7B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6478EB" w:rsidRPr="004A1B7B" w:rsidRDefault="00CC4B87" w:rsidP="004A1B7B">
      <w:pPr>
        <w:pStyle w:val="Corpotesto"/>
        <w:spacing w:after="0"/>
        <w:rPr>
          <w:rFonts w:asciiTheme="minorHAnsi" w:hAnsiTheme="minorHAnsi" w:cstheme="minorHAnsi"/>
          <w:sz w:val="20"/>
          <w:szCs w:val="20"/>
        </w:rPr>
      </w:pPr>
      <w:r w:rsidRPr="004A1B7B">
        <w:rPr>
          <w:rFonts w:asciiTheme="minorHAnsi" w:eastAsia="Calibri" w:hAnsiTheme="minorHAnsi" w:cstheme="minorHAnsi"/>
          <w:b/>
          <w:color w:val="4472C4" w:themeColor="accent5"/>
          <w:sz w:val="20"/>
          <w:szCs w:val="20"/>
        </w:rPr>
        <w:t>Ufficio Stampa:</w:t>
      </w:r>
      <w:r w:rsidRPr="004A1B7B">
        <w:rPr>
          <w:rFonts w:asciiTheme="minorHAnsi" w:hAnsiTheme="minorHAnsi" w:cstheme="minorHAnsi"/>
          <w:sz w:val="20"/>
          <w:szCs w:val="20"/>
        </w:rPr>
        <w:t xml:space="preserve"> </w:t>
      </w:r>
      <w:r w:rsidRPr="004A1B7B">
        <w:rPr>
          <w:rFonts w:asciiTheme="minorHAnsi" w:hAnsiTheme="minorHAnsi" w:cstheme="minorHAnsi"/>
          <w:b/>
          <w:sz w:val="20"/>
          <w:szCs w:val="20"/>
        </w:rPr>
        <w:t>Studio Agorà - Marina Tagliaferri</w:t>
      </w:r>
      <w:r w:rsidRPr="004A1B7B">
        <w:rPr>
          <w:rFonts w:asciiTheme="minorHAnsi" w:hAnsiTheme="minorHAnsi" w:cstheme="minorHAnsi"/>
          <w:sz w:val="20"/>
          <w:szCs w:val="20"/>
        </w:rPr>
        <w:t xml:space="preserve"> - </w:t>
      </w:r>
      <w:r w:rsidRPr="004A1B7B">
        <w:rPr>
          <w:rFonts w:asciiTheme="minorHAnsi" w:hAnsiTheme="minorHAnsi" w:cstheme="minorHAnsi"/>
          <w:color w:val="111111"/>
          <w:sz w:val="20"/>
          <w:szCs w:val="20"/>
        </w:rPr>
        <w:t xml:space="preserve">Tel. 0481 62385 - </w:t>
      </w:r>
      <w:hyperlink r:id="rId10" w:history="1">
        <w:r w:rsidRPr="004A1B7B">
          <w:rPr>
            <w:rStyle w:val="Collegamentoipertestuale"/>
            <w:rFonts w:asciiTheme="minorHAnsi" w:hAnsiTheme="minorHAnsi" w:cstheme="minorHAnsi"/>
            <w:color w:val="111111"/>
            <w:sz w:val="20"/>
            <w:szCs w:val="20"/>
          </w:rPr>
          <w:t>agora@studio-agora.it</w:t>
        </w:r>
      </w:hyperlink>
      <w:r w:rsidRPr="004A1B7B">
        <w:rPr>
          <w:rFonts w:asciiTheme="minorHAnsi" w:hAnsiTheme="minorHAnsi" w:cstheme="minorHAnsi"/>
          <w:color w:val="111111"/>
          <w:sz w:val="20"/>
          <w:szCs w:val="20"/>
        </w:rPr>
        <w:t xml:space="preserve"> - </w:t>
      </w:r>
      <w:hyperlink r:id="rId11" w:history="1">
        <w:r w:rsidRPr="004A1B7B">
          <w:rPr>
            <w:rStyle w:val="Collegamentoipertestuale"/>
            <w:rFonts w:asciiTheme="minorHAnsi" w:hAnsiTheme="minorHAnsi" w:cstheme="minorHAnsi"/>
            <w:color w:val="111111"/>
            <w:sz w:val="20"/>
            <w:szCs w:val="20"/>
          </w:rPr>
          <w:t>www.studio-agora.it</w:t>
        </w:r>
      </w:hyperlink>
      <w:r w:rsidRPr="004A1B7B">
        <w:rPr>
          <w:rFonts w:asciiTheme="minorHAnsi" w:hAnsiTheme="minorHAnsi" w:cstheme="minorHAnsi"/>
          <w:color w:val="111111"/>
          <w:sz w:val="20"/>
          <w:szCs w:val="20"/>
        </w:rPr>
        <w:t xml:space="preserve"> </w:t>
      </w:r>
    </w:p>
    <w:sectPr w:rsidR="006478EB" w:rsidRPr="004A1B7B" w:rsidSect="004A1B7B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12E62"/>
    <w:multiLevelType w:val="hybridMultilevel"/>
    <w:tmpl w:val="54A0F8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0E18"/>
    <w:multiLevelType w:val="hybridMultilevel"/>
    <w:tmpl w:val="B8D441B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1C85E8E"/>
    <w:multiLevelType w:val="hybridMultilevel"/>
    <w:tmpl w:val="7BB2F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31C8D"/>
    <w:rsid w:val="00037235"/>
    <w:rsid w:val="00076979"/>
    <w:rsid w:val="000835B0"/>
    <w:rsid w:val="000D35C9"/>
    <w:rsid w:val="000D635D"/>
    <w:rsid w:val="001077B7"/>
    <w:rsid w:val="00133106"/>
    <w:rsid w:val="0016661A"/>
    <w:rsid w:val="001732C2"/>
    <w:rsid w:val="002514E5"/>
    <w:rsid w:val="002617B6"/>
    <w:rsid w:val="002D213D"/>
    <w:rsid w:val="00335AF9"/>
    <w:rsid w:val="003510C5"/>
    <w:rsid w:val="00383ACA"/>
    <w:rsid w:val="003A6149"/>
    <w:rsid w:val="003F030F"/>
    <w:rsid w:val="004026E4"/>
    <w:rsid w:val="004276D0"/>
    <w:rsid w:val="00436E42"/>
    <w:rsid w:val="00441D2E"/>
    <w:rsid w:val="00444D38"/>
    <w:rsid w:val="004701A8"/>
    <w:rsid w:val="004818C7"/>
    <w:rsid w:val="004A1B7B"/>
    <w:rsid w:val="004C02EA"/>
    <w:rsid w:val="004C5E59"/>
    <w:rsid w:val="0050174F"/>
    <w:rsid w:val="005154CD"/>
    <w:rsid w:val="0054121F"/>
    <w:rsid w:val="005A23D2"/>
    <w:rsid w:val="005B2A88"/>
    <w:rsid w:val="005D5B76"/>
    <w:rsid w:val="005E3F00"/>
    <w:rsid w:val="005F1AA5"/>
    <w:rsid w:val="0060252D"/>
    <w:rsid w:val="006478EB"/>
    <w:rsid w:val="00686740"/>
    <w:rsid w:val="00701752"/>
    <w:rsid w:val="00757891"/>
    <w:rsid w:val="007C084E"/>
    <w:rsid w:val="007D0F8C"/>
    <w:rsid w:val="00812042"/>
    <w:rsid w:val="0082023F"/>
    <w:rsid w:val="00892B55"/>
    <w:rsid w:val="00906123"/>
    <w:rsid w:val="00936B04"/>
    <w:rsid w:val="009375DC"/>
    <w:rsid w:val="0097268A"/>
    <w:rsid w:val="009C4837"/>
    <w:rsid w:val="009C7A36"/>
    <w:rsid w:val="00AB5B5F"/>
    <w:rsid w:val="00AF1EA6"/>
    <w:rsid w:val="00AF7EF2"/>
    <w:rsid w:val="00B32BF2"/>
    <w:rsid w:val="00B50ACC"/>
    <w:rsid w:val="00BC6C4C"/>
    <w:rsid w:val="00BD77CE"/>
    <w:rsid w:val="00BF16F9"/>
    <w:rsid w:val="00BF7208"/>
    <w:rsid w:val="00C34643"/>
    <w:rsid w:val="00C40E14"/>
    <w:rsid w:val="00C82872"/>
    <w:rsid w:val="00C87C1A"/>
    <w:rsid w:val="00CA0B12"/>
    <w:rsid w:val="00CC4B87"/>
    <w:rsid w:val="00D3214E"/>
    <w:rsid w:val="00D52564"/>
    <w:rsid w:val="00EF09C8"/>
    <w:rsid w:val="00EF3CB2"/>
    <w:rsid w:val="00F50906"/>
    <w:rsid w:val="00F606EC"/>
    <w:rsid w:val="00F86D17"/>
    <w:rsid w:val="00FE641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rsid w:val="007C084E"/>
    <w:pPr>
      <w:keepNext/>
      <w:keepLines/>
      <w:autoSpaceDN w:val="0"/>
      <w:spacing w:after="320"/>
      <w:textAlignment w:val="baseline"/>
    </w:pPr>
    <w:rPr>
      <w:rFonts w:ascii="Arial" w:eastAsia="Arial" w:hAnsi="Arial" w:cs="Arial"/>
      <w:i/>
      <w:iCs/>
      <w:color w:val="666666"/>
      <w:kern w:val="3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C084E"/>
    <w:rPr>
      <w:rFonts w:ascii="Arial" w:eastAsia="Arial" w:hAnsi="Arial" w:cs="Arial"/>
      <w:i/>
      <w:iCs/>
      <w:color w:val="666666"/>
      <w:kern w:val="3"/>
      <w:sz w:val="30"/>
      <w:szCs w:val="30"/>
      <w:lang w:eastAsia="it-IT"/>
    </w:rPr>
  </w:style>
  <w:style w:type="paragraph" w:customStyle="1" w:styleId="Corpo">
    <w:name w:val="Corpo"/>
    <w:rsid w:val="007C084E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  <w:style w:type="character" w:customStyle="1" w:styleId="Hyperlink0">
    <w:name w:val="Hyperlink.0"/>
    <w:basedOn w:val="Carpredefinitoparagrafo"/>
    <w:rsid w:val="007C084E"/>
    <w:rPr>
      <w:outline w:val="0"/>
      <w:color w:val="0000ED"/>
      <w:u w:val="single"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ovinciadeisapor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provinciadeisapor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lombardy.it" TargetMode="External"/><Relationship Id="rId11" Type="http://schemas.openxmlformats.org/officeDocument/2006/relationships/hyperlink" Target="http://www.studio-agor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ora@studio-ag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bresc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35</cp:revision>
  <dcterms:created xsi:type="dcterms:W3CDTF">2020-06-22T08:47:00Z</dcterms:created>
  <dcterms:modified xsi:type="dcterms:W3CDTF">2021-07-08T09:47:00Z</dcterms:modified>
</cp:coreProperties>
</file>