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82B8" w14:textId="5611CEAA" w:rsidR="00D5448C" w:rsidRPr="00F44925" w:rsidRDefault="006B76FE" w:rsidP="00F73F5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88" w:lineRule="auto"/>
        <w:jc w:val="center"/>
        <w:rPr>
          <w:rFonts w:ascii="Calibri" w:hAnsi="Calibri" w:cs="Calibri"/>
        </w:rPr>
      </w:pPr>
      <w:r w:rsidRPr="00F44925">
        <w:rPr>
          <w:rFonts w:ascii="Calibri" w:hAnsi="Calibri" w:cs="Calibri"/>
          <w:noProof/>
        </w:rPr>
        <w:drawing>
          <wp:inline distT="0" distB="0" distL="0" distR="0" wp14:anchorId="6500EE6C" wp14:editId="6FC790FB">
            <wp:extent cx="962025" cy="571500"/>
            <wp:effectExtent l="0" t="0" r="9525" b="0"/>
            <wp:docPr id="1" name="Immagine 1" descr="C:\Users\utente\AppData\Local\Microsoft\Windows\INetCache\Content.Word\POF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POF_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p>
    <w:p w14:paraId="3DCD84D7" w14:textId="2E6A8600" w:rsidR="00004C68" w:rsidRPr="00F44925" w:rsidRDefault="00004C68" w:rsidP="00004C6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center"/>
        <w:rPr>
          <w:rFonts w:ascii="Calibri" w:hAnsi="Calibri" w:cs="Calibri"/>
          <w:b/>
          <w:color w:val="CC9900"/>
          <w:sz w:val="24"/>
          <w:szCs w:val="24"/>
        </w:rPr>
      </w:pPr>
      <w:r w:rsidRPr="00F44925">
        <w:rPr>
          <w:rFonts w:ascii="Calibri" w:hAnsi="Calibri" w:cs="Calibri"/>
          <w:b/>
          <w:color w:val="CC9900"/>
          <w:sz w:val="24"/>
          <w:szCs w:val="24"/>
        </w:rPr>
        <w:t>29 giugno e 1 luglio 2021</w:t>
      </w:r>
    </w:p>
    <w:p w14:paraId="106E020D" w14:textId="77777777" w:rsidR="00004C68" w:rsidRPr="00F44925" w:rsidRDefault="00004C68" w:rsidP="00004C6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center"/>
        <w:rPr>
          <w:rFonts w:ascii="Calibri" w:hAnsi="Calibri" w:cs="Calibri"/>
          <w:b/>
          <w:color w:val="CC9900"/>
          <w:sz w:val="28"/>
          <w:szCs w:val="28"/>
        </w:rPr>
      </w:pPr>
      <w:r w:rsidRPr="00F44925">
        <w:rPr>
          <w:rFonts w:ascii="Calibri" w:hAnsi="Calibri" w:cs="Calibri"/>
          <w:b/>
          <w:color w:val="CC9900"/>
          <w:sz w:val="28"/>
          <w:szCs w:val="28"/>
        </w:rPr>
        <w:t xml:space="preserve">Il Piccolo Opera Festival </w:t>
      </w:r>
    </w:p>
    <w:p w14:paraId="40F066E9" w14:textId="7B73A732" w:rsidR="00004C68" w:rsidRPr="00F44925" w:rsidRDefault="00004C68" w:rsidP="00004C6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center"/>
        <w:rPr>
          <w:rFonts w:ascii="Calibri" w:hAnsi="Calibri" w:cs="Calibri"/>
          <w:b/>
          <w:color w:val="CC9900"/>
          <w:sz w:val="28"/>
          <w:szCs w:val="28"/>
        </w:rPr>
      </w:pPr>
      <w:proofErr w:type="gramStart"/>
      <w:r w:rsidRPr="00F44925">
        <w:rPr>
          <w:rFonts w:ascii="Calibri" w:hAnsi="Calibri" w:cs="Calibri"/>
          <w:b/>
          <w:color w:val="CC9900"/>
          <w:sz w:val="28"/>
          <w:szCs w:val="28"/>
        </w:rPr>
        <w:t>mette</w:t>
      </w:r>
      <w:proofErr w:type="gramEnd"/>
      <w:r w:rsidRPr="00F44925">
        <w:rPr>
          <w:rFonts w:ascii="Calibri" w:hAnsi="Calibri" w:cs="Calibri"/>
          <w:b/>
          <w:color w:val="CC9900"/>
          <w:sz w:val="28"/>
          <w:szCs w:val="28"/>
        </w:rPr>
        <w:t xml:space="preserve"> in scena al Teatro Verdi di Gorizia</w:t>
      </w:r>
    </w:p>
    <w:p w14:paraId="73C04FDE" w14:textId="23A5A432" w:rsidR="00004C68" w:rsidRPr="00F44925" w:rsidRDefault="00004C68" w:rsidP="00004C6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center"/>
        <w:rPr>
          <w:rFonts w:ascii="Calibri" w:hAnsi="Calibri" w:cs="Calibri"/>
          <w:b/>
          <w:color w:val="CC9900"/>
          <w:sz w:val="28"/>
          <w:szCs w:val="28"/>
        </w:rPr>
      </w:pPr>
      <w:proofErr w:type="gramStart"/>
      <w:r w:rsidRPr="00F44925">
        <w:rPr>
          <w:rFonts w:ascii="Calibri" w:hAnsi="Calibri" w:cs="Calibri"/>
          <w:b/>
          <w:color w:val="CC9900"/>
          <w:sz w:val="28"/>
          <w:szCs w:val="28"/>
        </w:rPr>
        <w:t>una</w:t>
      </w:r>
      <w:proofErr w:type="gramEnd"/>
      <w:r w:rsidRPr="00F44925">
        <w:rPr>
          <w:rFonts w:ascii="Calibri" w:hAnsi="Calibri" w:cs="Calibri"/>
          <w:b/>
          <w:color w:val="CC9900"/>
          <w:sz w:val="28"/>
          <w:szCs w:val="28"/>
        </w:rPr>
        <w:t xml:space="preserve"> nuova produzione del Don Pasquale</w:t>
      </w:r>
      <w:r w:rsidR="00272D57" w:rsidRPr="00F44925">
        <w:rPr>
          <w:rFonts w:ascii="Calibri" w:hAnsi="Calibri" w:cs="Calibri"/>
          <w:b/>
          <w:color w:val="CC9900"/>
          <w:sz w:val="28"/>
          <w:szCs w:val="28"/>
        </w:rPr>
        <w:t>,</w:t>
      </w:r>
      <w:r w:rsidRPr="00F44925">
        <w:rPr>
          <w:rFonts w:ascii="Calibri" w:hAnsi="Calibri" w:cs="Calibri"/>
          <w:b/>
          <w:color w:val="CC9900"/>
          <w:sz w:val="28"/>
          <w:szCs w:val="28"/>
        </w:rPr>
        <w:t xml:space="preserve"> </w:t>
      </w:r>
    </w:p>
    <w:p w14:paraId="0894BF70" w14:textId="62EA2C58" w:rsidR="00004C68" w:rsidRPr="00F44925" w:rsidRDefault="00004C68" w:rsidP="00004C6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center"/>
        <w:rPr>
          <w:rFonts w:ascii="Calibri" w:hAnsi="Calibri" w:cs="Calibri"/>
          <w:b/>
          <w:color w:val="CC9900"/>
          <w:sz w:val="40"/>
          <w:szCs w:val="40"/>
        </w:rPr>
      </w:pPr>
      <w:proofErr w:type="gramStart"/>
      <w:r w:rsidRPr="00F44925">
        <w:rPr>
          <w:rFonts w:ascii="Calibri" w:hAnsi="Calibri" w:cs="Calibri"/>
          <w:b/>
          <w:color w:val="CC9900"/>
          <w:sz w:val="28"/>
          <w:szCs w:val="28"/>
        </w:rPr>
        <w:t>capolavoro</w:t>
      </w:r>
      <w:proofErr w:type="gramEnd"/>
      <w:r w:rsidRPr="00F44925">
        <w:rPr>
          <w:rFonts w:ascii="Calibri" w:hAnsi="Calibri" w:cs="Calibri"/>
          <w:b/>
          <w:color w:val="CC9900"/>
          <w:sz w:val="28"/>
          <w:szCs w:val="28"/>
        </w:rPr>
        <w:t xml:space="preserve"> comico di Donizetti</w:t>
      </w:r>
    </w:p>
    <w:p w14:paraId="47A37A94" w14:textId="77777777" w:rsidR="00004C68" w:rsidRPr="00F44925" w:rsidRDefault="00004C68" w:rsidP="00414607">
      <w:pPr>
        <w:rPr>
          <w:rFonts w:ascii="Calibri" w:hAnsi="Calibri" w:cs="Calibri"/>
          <w:b/>
          <w:iCs/>
          <w:color w:val="FF0000"/>
          <w:sz w:val="22"/>
          <w:szCs w:val="22"/>
        </w:rPr>
      </w:pPr>
    </w:p>
    <w:p w14:paraId="724B9505" w14:textId="76FB816D" w:rsidR="002E045D" w:rsidRPr="00F44925" w:rsidRDefault="0036632E" w:rsidP="00BF2647">
      <w:pPr>
        <w:pStyle w:val="NormaleWeb"/>
        <w:shd w:val="clear" w:color="auto" w:fill="FFFFFF"/>
        <w:spacing w:before="0" w:beforeAutospacing="0" w:after="0" w:afterAutospacing="0"/>
        <w:jc w:val="both"/>
        <w:rPr>
          <w:rFonts w:ascii="Calibri" w:hAnsi="Calibri" w:cs="Calibri"/>
          <w:b/>
          <w:bCs/>
          <w:sz w:val="22"/>
          <w:szCs w:val="22"/>
        </w:rPr>
      </w:pPr>
      <w:r w:rsidRPr="00F44925">
        <w:rPr>
          <w:rFonts w:ascii="Calibri" w:hAnsi="Calibri" w:cs="Calibri"/>
          <w:sz w:val="22"/>
          <w:szCs w:val="22"/>
        </w:rPr>
        <w:t>Uno spettacolo divertente, scoppiettante</w:t>
      </w:r>
      <w:r w:rsidR="002E045D" w:rsidRPr="00F44925">
        <w:rPr>
          <w:rFonts w:ascii="Calibri" w:hAnsi="Calibri" w:cs="Calibri"/>
          <w:sz w:val="22"/>
          <w:szCs w:val="22"/>
        </w:rPr>
        <w:t xml:space="preserve">, sulle ali </w:t>
      </w:r>
      <w:r w:rsidR="001017FA" w:rsidRPr="00F44925">
        <w:rPr>
          <w:rFonts w:ascii="Calibri" w:hAnsi="Calibri" w:cs="Calibri"/>
          <w:sz w:val="22"/>
          <w:szCs w:val="22"/>
        </w:rPr>
        <w:t xml:space="preserve">leggere </w:t>
      </w:r>
      <w:r w:rsidR="002E045D" w:rsidRPr="00F44925">
        <w:rPr>
          <w:rFonts w:ascii="Calibri" w:hAnsi="Calibri" w:cs="Calibri"/>
          <w:sz w:val="22"/>
          <w:szCs w:val="22"/>
        </w:rPr>
        <w:t>dell</w:t>
      </w:r>
      <w:r w:rsidR="001017FA" w:rsidRPr="00F44925">
        <w:rPr>
          <w:rFonts w:ascii="Calibri" w:hAnsi="Calibri" w:cs="Calibri"/>
          <w:sz w:val="22"/>
          <w:szCs w:val="22"/>
        </w:rPr>
        <w:t>e note</w:t>
      </w:r>
      <w:r w:rsidR="002E045D" w:rsidRPr="00F44925">
        <w:rPr>
          <w:rFonts w:ascii="Calibri" w:hAnsi="Calibri" w:cs="Calibri"/>
          <w:sz w:val="22"/>
          <w:szCs w:val="22"/>
        </w:rPr>
        <w:t xml:space="preserve"> di Gaetano Donizetti, di cui è una delle opere</w:t>
      </w:r>
      <w:r w:rsidR="001017FA" w:rsidRPr="00F44925">
        <w:rPr>
          <w:rFonts w:ascii="Calibri" w:hAnsi="Calibri" w:cs="Calibri"/>
          <w:sz w:val="22"/>
          <w:szCs w:val="22"/>
        </w:rPr>
        <w:t xml:space="preserve"> </w:t>
      </w:r>
      <w:r w:rsidR="002E045D" w:rsidRPr="00F44925">
        <w:rPr>
          <w:rFonts w:ascii="Calibri" w:hAnsi="Calibri" w:cs="Calibri"/>
          <w:sz w:val="22"/>
          <w:szCs w:val="22"/>
        </w:rPr>
        <w:t xml:space="preserve">più conosciute ed </w:t>
      </w:r>
      <w:r w:rsidR="00F309E2" w:rsidRPr="00F44925">
        <w:rPr>
          <w:rFonts w:ascii="Calibri" w:hAnsi="Calibri" w:cs="Calibri"/>
          <w:sz w:val="22"/>
          <w:szCs w:val="22"/>
        </w:rPr>
        <w:t>amate</w:t>
      </w:r>
      <w:r w:rsidR="002E045D" w:rsidRPr="00F44925">
        <w:rPr>
          <w:rFonts w:ascii="Calibri" w:hAnsi="Calibri" w:cs="Calibri"/>
          <w:sz w:val="22"/>
          <w:szCs w:val="22"/>
        </w:rPr>
        <w:t xml:space="preserve">: </w:t>
      </w:r>
      <w:r w:rsidR="002E045D" w:rsidRPr="00F44925">
        <w:rPr>
          <w:rFonts w:ascii="Calibri" w:hAnsi="Calibri" w:cs="Calibri"/>
          <w:b/>
          <w:i/>
          <w:iCs/>
          <w:sz w:val="22"/>
          <w:szCs w:val="22"/>
        </w:rPr>
        <w:t>Don Pasquale</w:t>
      </w:r>
      <w:r w:rsidR="002E045D" w:rsidRPr="00F44925">
        <w:rPr>
          <w:rFonts w:ascii="Calibri" w:hAnsi="Calibri" w:cs="Calibri"/>
          <w:b/>
          <w:bCs/>
          <w:sz w:val="22"/>
          <w:szCs w:val="22"/>
        </w:rPr>
        <w:t xml:space="preserve"> </w:t>
      </w:r>
      <w:r w:rsidR="002E045D" w:rsidRPr="00F44925">
        <w:rPr>
          <w:rFonts w:ascii="Calibri" w:hAnsi="Calibri" w:cs="Calibri"/>
          <w:bCs/>
          <w:sz w:val="22"/>
          <w:szCs w:val="22"/>
        </w:rPr>
        <w:t xml:space="preserve">andrà in scena al </w:t>
      </w:r>
      <w:r w:rsidR="002E045D" w:rsidRPr="00F44925">
        <w:rPr>
          <w:rFonts w:ascii="Calibri" w:hAnsi="Calibri" w:cs="Calibri"/>
          <w:b/>
          <w:bCs/>
          <w:sz w:val="22"/>
          <w:szCs w:val="22"/>
        </w:rPr>
        <w:t>Teatro Verdi di Gorizia</w:t>
      </w:r>
      <w:r w:rsidR="002E045D" w:rsidRPr="00F44925">
        <w:rPr>
          <w:rFonts w:ascii="Calibri" w:hAnsi="Calibri" w:cs="Calibri"/>
          <w:bCs/>
          <w:sz w:val="22"/>
          <w:szCs w:val="22"/>
        </w:rPr>
        <w:t xml:space="preserve"> il </w:t>
      </w:r>
      <w:r w:rsidR="002E045D" w:rsidRPr="00F44925">
        <w:rPr>
          <w:rFonts w:ascii="Calibri" w:hAnsi="Calibri" w:cs="Calibri"/>
          <w:b/>
          <w:sz w:val="22"/>
          <w:szCs w:val="22"/>
        </w:rPr>
        <w:t>29 giugno e il 1 luglio</w:t>
      </w:r>
      <w:r w:rsidR="00BF2647" w:rsidRPr="00F44925">
        <w:rPr>
          <w:rFonts w:ascii="Calibri" w:hAnsi="Calibri" w:cs="Calibri"/>
          <w:b/>
          <w:sz w:val="22"/>
          <w:szCs w:val="22"/>
        </w:rPr>
        <w:t xml:space="preserve"> alle ore 20.00</w:t>
      </w:r>
      <w:r w:rsidR="002E045D" w:rsidRPr="00F44925">
        <w:rPr>
          <w:rFonts w:ascii="Calibri" w:hAnsi="Calibri" w:cs="Calibri"/>
          <w:sz w:val="22"/>
          <w:szCs w:val="22"/>
        </w:rPr>
        <w:t>, all’interno del programma del</w:t>
      </w:r>
      <w:r w:rsidR="007824BB" w:rsidRPr="00F44925">
        <w:rPr>
          <w:rFonts w:ascii="Calibri" w:hAnsi="Calibri" w:cs="Calibri"/>
          <w:sz w:val="22"/>
          <w:szCs w:val="22"/>
        </w:rPr>
        <w:t xml:space="preserve"> </w:t>
      </w:r>
      <w:r w:rsidR="007824BB" w:rsidRPr="00F44925">
        <w:rPr>
          <w:rFonts w:ascii="Calibri" w:hAnsi="Calibri" w:cs="Calibri"/>
          <w:b/>
          <w:sz w:val="22"/>
          <w:szCs w:val="22"/>
        </w:rPr>
        <w:t>Piccolo Opera Festival</w:t>
      </w:r>
      <w:r w:rsidR="007824BB" w:rsidRPr="00F44925">
        <w:rPr>
          <w:rFonts w:ascii="Calibri" w:hAnsi="Calibri" w:cs="Calibri"/>
          <w:sz w:val="22"/>
          <w:szCs w:val="22"/>
        </w:rPr>
        <w:t xml:space="preserve">, la fortunata rassegna transfrontaliera estiva diretta da </w:t>
      </w:r>
      <w:r w:rsidR="007824BB" w:rsidRPr="00F44925">
        <w:rPr>
          <w:rFonts w:ascii="Calibri" w:hAnsi="Calibri" w:cs="Calibri"/>
          <w:b/>
          <w:sz w:val="22"/>
          <w:szCs w:val="22"/>
        </w:rPr>
        <w:t>Gabriele Ribis</w:t>
      </w:r>
      <w:r w:rsidR="007824BB" w:rsidRPr="00F44925">
        <w:rPr>
          <w:rFonts w:ascii="Calibri" w:hAnsi="Calibri" w:cs="Calibri"/>
          <w:sz w:val="22"/>
          <w:szCs w:val="22"/>
        </w:rPr>
        <w:t>, che</w:t>
      </w:r>
      <w:r w:rsidR="007824BB" w:rsidRPr="00F44925">
        <w:rPr>
          <w:rFonts w:ascii="Calibri" w:hAnsi="Calibri" w:cs="Calibri"/>
          <w:b/>
          <w:sz w:val="22"/>
          <w:szCs w:val="22"/>
        </w:rPr>
        <w:t xml:space="preserve"> </w:t>
      </w:r>
      <w:r w:rsidR="007824BB" w:rsidRPr="00F44925">
        <w:rPr>
          <w:rFonts w:ascii="Calibri" w:hAnsi="Calibri" w:cs="Calibri"/>
          <w:sz w:val="22"/>
          <w:szCs w:val="22"/>
        </w:rPr>
        <w:t xml:space="preserve">fa risuonare di melodie siti ricchi di storia ed arte del Friuli Venezia Giulia e della Slovenia, alcuni dei quali aperti eccezionalmente per l’occasione. </w:t>
      </w:r>
    </w:p>
    <w:p w14:paraId="7D7893F6" w14:textId="109D674D" w:rsidR="00414607" w:rsidRPr="00F44925" w:rsidRDefault="007824BB" w:rsidP="00BF2647">
      <w:pPr>
        <w:jc w:val="both"/>
        <w:rPr>
          <w:rFonts w:ascii="Calibri" w:hAnsi="Calibri" w:cs="Calibri"/>
          <w:sz w:val="22"/>
          <w:szCs w:val="22"/>
        </w:rPr>
      </w:pPr>
      <w:r w:rsidRPr="00F44925">
        <w:rPr>
          <w:rFonts w:ascii="Calibri" w:hAnsi="Calibri" w:cs="Calibri"/>
          <w:bCs/>
          <w:sz w:val="22"/>
          <w:szCs w:val="22"/>
        </w:rPr>
        <w:t>A firmare l</w:t>
      </w:r>
      <w:r w:rsidR="002E045D" w:rsidRPr="00F44925">
        <w:rPr>
          <w:rFonts w:ascii="Calibri" w:hAnsi="Calibri" w:cs="Calibri"/>
          <w:bCs/>
          <w:sz w:val="22"/>
          <w:szCs w:val="22"/>
        </w:rPr>
        <w:t>a nuova produzione del capolavoro comico di Donizetti</w:t>
      </w:r>
      <w:r w:rsidRPr="00F44925">
        <w:rPr>
          <w:rFonts w:ascii="Calibri" w:hAnsi="Calibri" w:cs="Calibri"/>
          <w:bCs/>
          <w:sz w:val="22"/>
          <w:szCs w:val="22"/>
        </w:rPr>
        <w:t xml:space="preserve"> </w:t>
      </w:r>
      <w:r w:rsidR="00703D04" w:rsidRPr="00F44925">
        <w:rPr>
          <w:rFonts w:ascii="Calibri" w:hAnsi="Calibri" w:cs="Calibri"/>
          <w:bCs/>
          <w:sz w:val="22"/>
          <w:szCs w:val="22"/>
        </w:rPr>
        <w:t xml:space="preserve">è </w:t>
      </w:r>
      <w:r w:rsidR="00703D04" w:rsidRPr="00F44925">
        <w:rPr>
          <w:rFonts w:ascii="Calibri" w:hAnsi="Calibri" w:cs="Calibri"/>
          <w:sz w:val="22"/>
          <w:szCs w:val="22"/>
        </w:rPr>
        <w:t>un</w:t>
      </w:r>
      <w:r w:rsidR="00703D04" w:rsidRPr="00F44925">
        <w:rPr>
          <w:rFonts w:ascii="Calibri" w:hAnsi="Calibri" w:cs="Calibri"/>
          <w:b/>
          <w:sz w:val="22"/>
          <w:szCs w:val="22"/>
        </w:rPr>
        <w:t xml:space="preserve"> </w:t>
      </w:r>
      <w:r w:rsidR="00703D04" w:rsidRPr="00F44925">
        <w:rPr>
          <w:rFonts w:ascii="Calibri" w:hAnsi="Calibri" w:cs="Calibri"/>
          <w:bCs/>
          <w:sz w:val="22"/>
          <w:szCs w:val="22"/>
        </w:rPr>
        <w:t xml:space="preserve">team registico </w:t>
      </w:r>
      <w:proofErr w:type="spellStart"/>
      <w:r w:rsidR="00703D04" w:rsidRPr="00F44925">
        <w:rPr>
          <w:rFonts w:ascii="Calibri" w:hAnsi="Calibri" w:cs="Calibri"/>
          <w:bCs/>
          <w:sz w:val="22"/>
          <w:szCs w:val="22"/>
        </w:rPr>
        <w:t>borderless</w:t>
      </w:r>
      <w:proofErr w:type="spellEnd"/>
      <w:r w:rsidR="00703D04" w:rsidRPr="00F44925">
        <w:rPr>
          <w:rFonts w:ascii="Calibri" w:hAnsi="Calibri" w:cs="Calibri"/>
          <w:bCs/>
          <w:sz w:val="22"/>
          <w:szCs w:val="22"/>
        </w:rPr>
        <w:t>, ovvero</w:t>
      </w:r>
      <w:r w:rsidR="00703D04" w:rsidRPr="00F44925">
        <w:rPr>
          <w:rFonts w:ascii="Calibri" w:hAnsi="Calibri" w:cs="Calibri"/>
          <w:b/>
          <w:sz w:val="22"/>
          <w:szCs w:val="22"/>
        </w:rPr>
        <w:t xml:space="preserve"> </w:t>
      </w:r>
      <w:r w:rsidR="00EA1773" w:rsidRPr="00EA1773">
        <w:rPr>
          <w:rFonts w:ascii="Calibri" w:hAnsi="Calibri" w:cs="Calibri"/>
          <w:sz w:val="22"/>
          <w:szCs w:val="22"/>
        </w:rPr>
        <w:t>la</w:t>
      </w:r>
      <w:r w:rsidR="00EA1773">
        <w:rPr>
          <w:rFonts w:ascii="Calibri" w:hAnsi="Calibri" w:cs="Calibri"/>
          <w:b/>
          <w:sz w:val="22"/>
          <w:szCs w:val="22"/>
        </w:rPr>
        <w:t xml:space="preserve"> messicana </w:t>
      </w:r>
      <w:r w:rsidR="00703D04" w:rsidRPr="00F44925">
        <w:rPr>
          <w:rFonts w:ascii="Calibri" w:hAnsi="Calibri" w:cs="Calibri"/>
          <w:b/>
          <w:sz w:val="22"/>
          <w:szCs w:val="22"/>
        </w:rPr>
        <w:t xml:space="preserve">Juliana </w:t>
      </w:r>
      <w:proofErr w:type="spellStart"/>
      <w:r w:rsidR="00703D04" w:rsidRPr="00F44925">
        <w:rPr>
          <w:rFonts w:ascii="Calibri" w:hAnsi="Calibri" w:cs="Calibri"/>
          <w:b/>
          <w:sz w:val="22"/>
          <w:szCs w:val="22"/>
        </w:rPr>
        <w:t>Vanscoit</w:t>
      </w:r>
      <w:proofErr w:type="spellEnd"/>
      <w:r w:rsidR="00703D04" w:rsidRPr="00F44925">
        <w:rPr>
          <w:rFonts w:ascii="Calibri" w:hAnsi="Calibri" w:cs="Calibri"/>
          <w:b/>
          <w:sz w:val="22"/>
          <w:szCs w:val="22"/>
        </w:rPr>
        <w:t xml:space="preserve"> </w:t>
      </w:r>
      <w:r w:rsidR="00703D04" w:rsidRPr="00EA1773">
        <w:rPr>
          <w:rFonts w:ascii="Calibri" w:hAnsi="Calibri" w:cs="Calibri"/>
          <w:sz w:val="22"/>
          <w:szCs w:val="22"/>
        </w:rPr>
        <w:t xml:space="preserve">(a cui si devono anche </w:t>
      </w:r>
      <w:r w:rsidR="00F44925" w:rsidRPr="00EA1773">
        <w:rPr>
          <w:rFonts w:ascii="Calibri" w:hAnsi="Calibri" w:cs="Calibri"/>
          <w:sz w:val="22"/>
          <w:szCs w:val="22"/>
        </w:rPr>
        <w:t>le scen</w:t>
      </w:r>
      <w:r w:rsidR="001C6A29" w:rsidRPr="00EA1773">
        <w:rPr>
          <w:rFonts w:ascii="Calibri" w:hAnsi="Calibri" w:cs="Calibri"/>
          <w:sz w:val="22"/>
          <w:szCs w:val="22"/>
        </w:rPr>
        <w:t>e e i costumi)</w:t>
      </w:r>
      <w:r w:rsidRPr="00EA1773">
        <w:rPr>
          <w:rFonts w:ascii="Calibri" w:hAnsi="Calibri" w:cs="Calibri"/>
          <w:sz w:val="22"/>
          <w:szCs w:val="22"/>
        </w:rPr>
        <w:t>,</w:t>
      </w:r>
      <w:r w:rsidRPr="00F44925">
        <w:rPr>
          <w:rFonts w:ascii="Calibri" w:hAnsi="Calibri" w:cs="Calibri"/>
          <w:b/>
          <w:sz w:val="22"/>
          <w:szCs w:val="22"/>
        </w:rPr>
        <w:t xml:space="preserve"> </w:t>
      </w:r>
      <w:r w:rsidR="00EA1773">
        <w:rPr>
          <w:rFonts w:ascii="Calibri" w:hAnsi="Calibri" w:cs="Calibri"/>
          <w:b/>
          <w:sz w:val="22"/>
          <w:szCs w:val="22"/>
        </w:rPr>
        <w:t xml:space="preserve">l’italiano </w:t>
      </w:r>
      <w:r w:rsidRPr="00F44925">
        <w:rPr>
          <w:rFonts w:ascii="Calibri" w:hAnsi="Calibri" w:cs="Calibri"/>
          <w:b/>
          <w:sz w:val="22"/>
          <w:szCs w:val="22"/>
        </w:rPr>
        <w:t>Fabiano Pietrosanti</w:t>
      </w:r>
      <w:r w:rsidR="00EA1773">
        <w:rPr>
          <w:rFonts w:ascii="Calibri" w:hAnsi="Calibri" w:cs="Calibri"/>
          <w:b/>
          <w:sz w:val="22"/>
          <w:szCs w:val="22"/>
        </w:rPr>
        <w:t xml:space="preserve"> e la serba</w:t>
      </w:r>
      <w:r w:rsidRPr="00F44925">
        <w:rPr>
          <w:rFonts w:ascii="Calibri" w:hAnsi="Calibri" w:cs="Calibri"/>
          <w:b/>
          <w:sz w:val="22"/>
          <w:szCs w:val="22"/>
        </w:rPr>
        <w:t xml:space="preserve"> Ana </w:t>
      </w:r>
      <w:proofErr w:type="spellStart"/>
      <w:r w:rsidRPr="00F44925">
        <w:rPr>
          <w:rFonts w:ascii="Calibri" w:hAnsi="Calibri" w:cs="Calibri"/>
          <w:b/>
          <w:sz w:val="22"/>
          <w:szCs w:val="22"/>
        </w:rPr>
        <w:t>Bunjak</w:t>
      </w:r>
      <w:proofErr w:type="spellEnd"/>
      <w:r w:rsidRPr="00F44925">
        <w:rPr>
          <w:rFonts w:ascii="Calibri" w:hAnsi="Calibri" w:cs="Calibri"/>
          <w:sz w:val="22"/>
          <w:szCs w:val="22"/>
        </w:rPr>
        <w:t xml:space="preserve">. </w:t>
      </w:r>
      <w:r w:rsidRPr="00F44925">
        <w:rPr>
          <w:rFonts w:ascii="Calibri" w:hAnsi="Calibri" w:cs="Calibri"/>
          <w:bCs/>
          <w:sz w:val="22"/>
          <w:szCs w:val="22"/>
        </w:rPr>
        <w:t xml:space="preserve"> </w:t>
      </w:r>
      <w:r w:rsidR="001017FA" w:rsidRPr="00F44925">
        <w:rPr>
          <w:rFonts w:ascii="Calibri" w:hAnsi="Calibri" w:cs="Calibri"/>
          <w:bCs/>
          <w:sz w:val="22"/>
          <w:szCs w:val="22"/>
        </w:rPr>
        <w:t xml:space="preserve">Si tratta di una </w:t>
      </w:r>
      <w:r w:rsidR="002E045D" w:rsidRPr="00F44925">
        <w:rPr>
          <w:rFonts w:ascii="Calibri" w:hAnsi="Calibri" w:cs="Calibri"/>
          <w:bCs/>
          <w:sz w:val="22"/>
          <w:szCs w:val="22"/>
        </w:rPr>
        <w:t xml:space="preserve">coproduzione </w:t>
      </w:r>
      <w:r w:rsidR="001017FA" w:rsidRPr="00F44925">
        <w:rPr>
          <w:rFonts w:ascii="Calibri" w:hAnsi="Calibri" w:cs="Calibri"/>
          <w:bCs/>
          <w:sz w:val="22"/>
          <w:szCs w:val="22"/>
        </w:rPr>
        <w:t>del Piccolo Opera Festival con la</w:t>
      </w:r>
      <w:r w:rsidR="002E045D" w:rsidRPr="00F44925">
        <w:rPr>
          <w:rFonts w:ascii="Calibri" w:hAnsi="Calibri" w:cs="Calibri"/>
          <w:bCs/>
          <w:sz w:val="22"/>
          <w:szCs w:val="22"/>
        </w:rPr>
        <w:t xml:space="preserve"> Fondazione Luigi Bon e </w:t>
      </w:r>
      <w:r w:rsidR="001017FA" w:rsidRPr="00F44925">
        <w:rPr>
          <w:rFonts w:ascii="Calibri" w:hAnsi="Calibri" w:cs="Calibri"/>
          <w:bCs/>
          <w:sz w:val="22"/>
          <w:szCs w:val="22"/>
        </w:rPr>
        <w:t>l’</w:t>
      </w:r>
      <w:r w:rsidR="002E045D" w:rsidRPr="00F44925">
        <w:rPr>
          <w:rFonts w:ascii="Calibri" w:hAnsi="Calibri" w:cs="Calibri"/>
          <w:bCs/>
          <w:sz w:val="22"/>
          <w:szCs w:val="22"/>
        </w:rPr>
        <w:t>Istituzione Musicale e Sinfonica del Friuli Venezia Giulia</w:t>
      </w:r>
      <w:r w:rsidR="001017FA" w:rsidRPr="00F44925">
        <w:rPr>
          <w:rFonts w:ascii="Calibri" w:hAnsi="Calibri" w:cs="Calibri"/>
          <w:bCs/>
          <w:sz w:val="22"/>
          <w:szCs w:val="22"/>
        </w:rPr>
        <w:t>, realizzata con</w:t>
      </w:r>
      <w:r w:rsidR="00703D04" w:rsidRPr="00F44925">
        <w:rPr>
          <w:rFonts w:ascii="Calibri" w:hAnsi="Calibri" w:cs="Calibri"/>
          <w:bCs/>
          <w:sz w:val="22"/>
          <w:szCs w:val="22"/>
        </w:rPr>
        <w:t xml:space="preserve"> la </w:t>
      </w:r>
      <w:r w:rsidR="00F309E2" w:rsidRPr="00F44925">
        <w:rPr>
          <w:rFonts w:ascii="Calibri" w:hAnsi="Calibri" w:cs="Calibri"/>
          <w:bCs/>
          <w:sz w:val="22"/>
          <w:szCs w:val="22"/>
        </w:rPr>
        <w:t>collaborazione</w:t>
      </w:r>
      <w:r w:rsidR="0036632E" w:rsidRPr="00F44925">
        <w:rPr>
          <w:rFonts w:ascii="Calibri" w:hAnsi="Calibri" w:cs="Calibri"/>
          <w:bCs/>
          <w:sz w:val="22"/>
          <w:szCs w:val="22"/>
        </w:rPr>
        <w:t xml:space="preserve"> </w:t>
      </w:r>
      <w:r w:rsidR="001017FA" w:rsidRPr="00F44925">
        <w:rPr>
          <w:rFonts w:ascii="Calibri" w:hAnsi="Calibri" w:cs="Calibri"/>
          <w:bCs/>
          <w:sz w:val="22"/>
          <w:szCs w:val="22"/>
        </w:rPr>
        <w:t>dei Comuni</w:t>
      </w:r>
      <w:r w:rsidR="0036632E" w:rsidRPr="00F44925">
        <w:rPr>
          <w:rFonts w:ascii="Calibri" w:hAnsi="Calibri" w:cs="Calibri"/>
          <w:bCs/>
          <w:sz w:val="22"/>
          <w:szCs w:val="22"/>
        </w:rPr>
        <w:t xml:space="preserve"> di Gorizia</w:t>
      </w:r>
      <w:r w:rsidR="001017FA" w:rsidRPr="00F44925">
        <w:rPr>
          <w:rFonts w:ascii="Calibri" w:hAnsi="Calibri" w:cs="Calibri"/>
          <w:bCs/>
          <w:sz w:val="22"/>
          <w:szCs w:val="22"/>
        </w:rPr>
        <w:t xml:space="preserve"> e </w:t>
      </w:r>
      <w:proofErr w:type="spellStart"/>
      <w:r w:rsidR="001017FA" w:rsidRPr="00F44925">
        <w:rPr>
          <w:rFonts w:ascii="Calibri" w:hAnsi="Calibri" w:cs="Calibri"/>
          <w:bCs/>
          <w:sz w:val="22"/>
          <w:szCs w:val="22"/>
        </w:rPr>
        <w:t>Cormòns</w:t>
      </w:r>
      <w:proofErr w:type="spellEnd"/>
      <w:r w:rsidR="0036632E" w:rsidRPr="00F44925">
        <w:rPr>
          <w:rFonts w:ascii="Calibri" w:hAnsi="Calibri" w:cs="Calibri"/>
          <w:bCs/>
          <w:sz w:val="22"/>
          <w:szCs w:val="22"/>
        </w:rPr>
        <w:t>.</w:t>
      </w:r>
      <w:r w:rsidR="0036632E" w:rsidRPr="00F44925">
        <w:rPr>
          <w:rFonts w:ascii="Calibri" w:hAnsi="Calibri" w:cs="Calibri"/>
          <w:iCs/>
          <w:sz w:val="22"/>
          <w:szCs w:val="22"/>
        </w:rPr>
        <w:t xml:space="preserve"> </w:t>
      </w:r>
      <w:r w:rsidR="00BF2647" w:rsidRPr="00F44925">
        <w:rPr>
          <w:rFonts w:ascii="Calibri" w:hAnsi="Calibri" w:cs="Calibri"/>
          <w:iCs/>
          <w:sz w:val="22"/>
          <w:szCs w:val="22"/>
        </w:rPr>
        <w:t xml:space="preserve">Con i solisti </w:t>
      </w:r>
      <w:r w:rsidR="00BF2647" w:rsidRPr="00F44925">
        <w:rPr>
          <w:rFonts w:ascii="Calibri" w:hAnsi="Calibri" w:cs="Calibri"/>
          <w:sz w:val="22"/>
          <w:szCs w:val="22"/>
        </w:rPr>
        <w:t xml:space="preserve">Abramo </w:t>
      </w:r>
      <w:proofErr w:type="spellStart"/>
      <w:r w:rsidR="00BF2647" w:rsidRPr="00F44925">
        <w:rPr>
          <w:rFonts w:ascii="Calibri" w:hAnsi="Calibri" w:cs="Calibri"/>
          <w:sz w:val="22"/>
          <w:szCs w:val="22"/>
        </w:rPr>
        <w:t>Rosalen</w:t>
      </w:r>
      <w:proofErr w:type="spellEnd"/>
      <w:r w:rsidR="00BF2647" w:rsidRPr="00F44925">
        <w:rPr>
          <w:rFonts w:ascii="Calibri" w:hAnsi="Calibri" w:cs="Calibri"/>
          <w:sz w:val="22"/>
          <w:szCs w:val="22"/>
        </w:rPr>
        <w:t xml:space="preserve">, Anna Maria </w:t>
      </w:r>
      <w:proofErr w:type="spellStart"/>
      <w:r w:rsidR="00BF2647" w:rsidRPr="00F44925">
        <w:rPr>
          <w:rFonts w:ascii="Calibri" w:hAnsi="Calibri" w:cs="Calibri"/>
          <w:sz w:val="22"/>
          <w:szCs w:val="22"/>
        </w:rPr>
        <w:t>Sarra</w:t>
      </w:r>
      <w:proofErr w:type="spellEnd"/>
      <w:r w:rsidR="00BF2647" w:rsidRPr="00F44925">
        <w:rPr>
          <w:rFonts w:ascii="Calibri" w:hAnsi="Calibri" w:cs="Calibri"/>
          <w:sz w:val="22"/>
          <w:szCs w:val="22"/>
        </w:rPr>
        <w:t>, Marcello Rosiello, Emanuele D’</w:t>
      </w:r>
      <w:proofErr w:type="spellStart"/>
      <w:r w:rsidR="00BF2647" w:rsidRPr="00F44925">
        <w:rPr>
          <w:rFonts w:ascii="Calibri" w:hAnsi="Calibri" w:cs="Calibri"/>
          <w:sz w:val="22"/>
          <w:szCs w:val="22"/>
        </w:rPr>
        <w:t>Aguanno</w:t>
      </w:r>
      <w:proofErr w:type="spellEnd"/>
      <w:r w:rsidR="00BF2647" w:rsidRPr="00F44925">
        <w:rPr>
          <w:rFonts w:ascii="Calibri" w:hAnsi="Calibri" w:cs="Calibri"/>
          <w:sz w:val="22"/>
          <w:szCs w:val="22"/>
        </w:rPr>
        <w:t xml:space="preserve"> e</w:t>
      </w:r>
      <w:r w:rsidR="009A1FEE" w:rsidRPr="00F44925">
        <w:rPr>
          <w:rFonts w:ascii="Calibri" w:hAnsi="Calibri" w:cs="Calibri"/>
          <w:sz w:val="22"/>
          <w:szCs w:val="22"/>
        </w:rPr>
        <w:t xml:space="preserve"> Federico Aloisio</w:t>
      </w:r>
      <w:r w:rsidR="00BF2647" w:rsidRPr="00F44925">
        <w:rPr>
          <w:rFonts w:ascii="Calibri" w:hAnsi="Calibri" w:cs="Calibri"/>
          <w:sz w:val="22"/>
          <w:szCs w:val="22"/>
        </w:rPr>
        <w:t xml:space="preserve">, </w:t>
      </w:r>
      <w:r w:rsidR="00703D04" w:rsidRPr="00F44925">
        <w:rPr>
          <w:rFonts w:ascii="Calibri" w:hAnsi="Calibri" w:cs="Calibri"/>
          <w:sz w:val="22"/>
          <w:szCs w:val="22"/>
        </w:rPr>
        <w:t>si esibiranno</w:t>
      </w:r>
      <w:r w:rsidR="00BF2647" w:rsidRPr="00F44925">
        <w:rPr>
          <w:rFonts w:ascii="Calibri" w:hAnsi="Calibri" w:cs="Calibri"/>
          <w:sz w:val="22"/>
          <w:szCs w:val="22"/>
        </w:rPr>
        <w:t xml:space="preserve"> la FVG Orchestra e il Coro Lirico da Camera del Friuli Venezia Giulia. Maestro del Coro è Elia Macrì, Maestro concertatore e Direttore d’orchestra è Eddi De </w:t>
      </w:r>
      <w:proofErr w:type="spellStart"/>
      <w:r w:rsidR="00BF2647" w:rsidRPr="00F44925">
        <w:rPr>
          <w:rFonts w:ascii="Calibri" w:hAnsi="Calibri" w:cs="Calibri"/>
          <w:sz w:val="22"/>
          <w:szCs w:val="22"/>
        </w:rPr>
        <w:t>Nadai</w:t>
      </w:r>
      <w:proofErr w:type="spellEnd"/>
      <w:r w:rsidR="00BF2647" w:rsidRPr="00F44925">
        <w:rPr>
          <w:rFonts w:ascii="Calibri" w:hAnsi="Calibri" w:cs="Calibri"/>
          <w:sz w:val="22"/>
          <w:szCs w:val="22"/>
        </w:rPr>
        <w:t>, mentre le sce</w:t>
      </w:r>
      <w:r w:rsidR="00414607" w:rsidRPr="00F44925">
        <w:rPr>
          <w:rFonts w:ascii="Calibri" w:hAnsi="Calibri" w:cs="Calibri"/>
          <w:sz w:val="22"/>
          <w:szCs w:val="22"/>
        </w:rPr>
        <w:t xml:space="preserve">ne e </w:t>
      </w:r>
      <w:r w:rsidR="00BF2647" w:rsidRPr="00F44925">
        <w:rPr>
          <w:rFonts w:ascii="Calibri" w:hAnsi="Calibri" w:cs="Calibri"/>
          <w:sz w:val="22"/>
          <w:szCs w:val="22"/>
        </w:rPr>
        <w:t xml:space="preserve">i </w:t>
      </w:r>
      <w:r w:rsidR="00414607" w:rsidRPr="00F44925">
        <w:rPr>
          <w:rFonts w:ascii="Calibri" w:hAnsi="Calibri" w:cs="Calibri"/>
          <w:sz w:val="22"/>
          <w:szCs w:val="22"/>
        </w:rPr>
        <w:t>costumi</w:t>
      </w:r>
      <w:r w:rsidR="00BF2647" w:rsidRPr="00F44925">
        <w:rPr>
          <w:rFonts w:ascii="Calibri" w:hAnsi="Calibri" w:cs="Calibri"/>
          <w:sz w:val="22"/>
          <w:szCs w:val="22"/>
        </w:rPr>
        <w:t xml:space="preserve"> sono firmati da </w:t>
      </w:r>
      <w:r w:rsidR="00414607" w:rsidRPr="00F44925">
        <w:rPr>
          <w:rFonts w:ascii="Calibri" w:hAnsi="Calibri" w:cs="Calibri"/>
          <w:sz w:val="22"/>
          <w:szCs w:val="22"/>
        </w:rPr>
        <w:t xml:space="preserve">Juliana </w:t>
      </w:r>
      <w:proofErr w:type="spellStart"/>
      <w:r w:rsidR="00414607" w:rsidRPr="00F44925">
        <w:rPr>
          <w:rFonts w:ascii="Calibri" w:hAnsi="Calibri" w:cs="Calibri"/>
          <w:sz w:val="22"/>
          <w:szCs w:val="22"/>
        </w:rPr>
        <w:t>Vanscoit</w:t>
      </w:r>
      <w:proofErr w:type="spellEnd"/>
      <w:r w:rsidR="001C6A29" w:rsidRPr="00F44925">
        <w:rPr>
          <w:rFonts w:ascii="Calibri" w:hAnsi="Calibri" w:cs="Calibri"/>
          <w:sz w:val="22"/>
          <w:szCs w:val="22"/>
        </w:rPr>
        <w:t>. Lo spettacolo sa</w:t>
      </w:r>
      <w:r w:rsidR="00F309E2" w:rsidRPr="00F44925">
        <w:rPr>
          <w:rFonts w:ascii="Calibri" w:hAnsi="Calibri" w:cs="Calibri"/>
          <w:sz w:val="22"/>
          <w:szCs w:val="22"/>
        </w:rPr>
        <w:t>rà r</w:t>
      </w:r>
      <w:r w:rsidR="001C6A29" w:rsidRPr="00F44925">
        <w:rPr>
          <w:rFonts w:ascii="Calibri" w:hAnsi="Calibri" w:cs="Calibri"/>
          <w:sz w:val="22"/>
          <w:szCs w:val="22"/>
        </w:rPr>
        <w:t xml:space="preserve">eplicato in l’8 </w:t>
      </w:r>
      <w:r w:rsidR="00F309E2" w:rsidRPr="00F44925">
        <w:rPr>
          <w:rFonts w:ascii="Calibri" w:hAnsi="Calibri" w:cs="Calibri"/>
          <w:sz w:val="22"/>
          <w:szCs w:val="22"/>
        </w:rPr>
        <w:t xml:space="preserve">agosto </w:t>
      </w:r>
      <w:r w:rsidR="001C6A29" w:rsidRPr="00F44925">
        <w:rPr>
          <w:rFonts w:ascii="Calibri" w:hAnsi="Calibri" w:cs="Calibri"/>
          <w:sz w:val="22"/>
          <w:szCs w:val="22"/>
        </w:rPr>
        <w:t xml:space="preserve">a Tolmezzo e il </w:t>
      </w:r>
      <w:r w:rsidR="00F309E2" w:rsidRPr="00F44925">
        <w:rPr>
          <w:rFonts w:ascii="Calibri" w:hAnsi="Calibri" w:cs="Calibri"/>
          <w:sz w:val="22"/>
          <w:szCs w:val="22"/>
        </w:rPr>
        <w:t>10)</w:t>
      </w:r>
      <w:r w:rsidR="001C6A29" w:rsidRPr="00F44925">
        <w:rPr>
          <w:rFonts w:ascii="Calibri" w:hAnsi="Calibri" w:cs="Calibri"/>
          <w:sz w:val="22"/>
          <w:szCs w:val="22"/>
        </w:rPr>
        <w:t xml:space="preserve"> a</w:t>
      </w:r>
      <w:r w:rsidR="00F309E2" w:rsidRPr="00F44925">
        <w:rPr>
          <w:rFonts w:ascii="Calibri" w:hAnsi="Calibri" w:cs="Calibri"/>
          <w:sz w:val="22"/>
          <w:szCs w:val="22"/>
        </w:rPr>
        <w:t xml:space="preserve"> San Vito al Tagliamento</w:t>
      </w:r>
      <w:r w:rsidR="001C6A29" w:rsidRPr="00F44925">
        <w:rPr>
          <w:rFonts w:ascii="Calibri" w:hAnsi="Calibri" w:cs="Calibri"/>
          <w:sz w:val="22"/>
          <w:szCs w:val="22"/>
        </w:rPr>
        <w:t>.</w:t>
      </w:r>
    </w:p>
    <w:p w14:paraId="22487C41" w14:textId="300A7B26" w:rsidR="00414607" w:rsidRPr="00F44925" w:rsidRDefault="00414607" w:rsidP="009A1FE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both"/>
        <w:rPr>
          <w:rFonts w:ascii="Calibri" w:hAnsi="Calibri" w:cs="Calibri"/>
          <w:color w:val="auto"/>
        </w:rPr>
      </w:pPr>
      <w:r w:rsidRPr="00F44925">
        <w:rPr>
          <w:rFonts w:ascii="Calibri" w:hAnsi="Calibri" w:cs="Calibri"/>
          <w:b/>
          <w:color w:val="auto"/>
        </w:rPr>
        <w:br/>
      </w:r>
      <w:r w:rsidR="00BF2647" w:rsidRPr="00F44925">
        <w:rPr>
          <w:rFonts w:ascii="Calibri" w:hAnsi="Calibri" w:cs="Calibri"/>
          <w:b/>
          <w:color w:val="auto"/>
        </w:rPr>
        <w:t>La t</w:t>
      </w:r>
      <w:r w:rsidRPr="00F44925">
        <w:rPr>
          <w:rFonts w:ascii="Calibri" w:hAnsi="Calibri" w:cs="Calibri"/>
          <w:b/>
          <w:color w:val="auto"/>
        </w:rPr>
        <w:t>rama</w:t>
      </w:r>
    </w:p>
    <w:p w14:paraId="3AEE1BF5" w14:textId="00172178" w:rsidR="00414607" w:rsidRPr="00F44925" w:rsidRDefault="00414607" w:rsidP="00414607">
      <w:pPr>
        <w:pStyle w:val="NormaleWeb"/>
        <w:shd w:val="clear" w:color="auto" w:fill="FFFFFF"/>
        <w:spacing w:before="0" w:beforeAutospacing="0" w:after="0" w:afterAutospacing="0"/>
        <w:jc w:val="both"/>
        <w:rPr>
          <w:rFonts w:ascii="Calibri" w:hAnsi="Calibri" w:cs="Calibri"/>
          <w:color w:val="000000"/>
          <w:sz w:val="22"/>
          <w:szCs w:val="22"/>
        </w:rPr>
      </w:pPr>
      <w:r w:rsidRPr="00F44925">
        <w:rPr>
          <w:rStyle w:val="Enfasigrassetto"/>
          <w:rFonts w:ascii="Calibri" w:hAnsi="Calibri" w:cs="Calibri"/>
          <w:color w:val="4D4D4D"/>
          <w:sz w:val="22"/>
          <w:szCs w:val="22"/>
        </w:rPr>
        <w:t>Atto primo.</w:t>
      </w:r>
      <w:r w:rsidRPr="00F44925">
        <w:rPr>
          <w:rFonts w:ascii="Calibri" w:hAnsi="Calibri" w:cs="Calibri"/>
          <w:color w:val="000000"/>
          <w:sz w:val="22"/>
          <w:szCs w:val="22"/>
        </w:rPr>
        <w:t> Don Pasquale è un anziano e ricco possidente</w:t>
      </w:r>
      <w:r w:rsidR="002D1097" w:rsidRPr="00F44925">
        <w:rPr>
          <w:rFonts w:ascii="Calibri" w:hAnsi="Calibri" w:cs="Calibri"/>
          <w:color w:val="000000"/>
          <w:sz w:val="22"/>
          <w:szCs w:val="22"/>
        </w:rPr>
        <w:t>. Il suo</w:t>
      </w:r>
      <w:r w:rsidRPr="00F44925">
        <w:rPr>
          <w:rFonts w:ascii="Calibri" w:hAnsi="Calibri" w:cs="Calibri"/>
          <w:color w:val="000000"/>
          <w:sz w:val="22"/>
          <w:szCs w:val="22"/>
        </w:rPr>
        <w:t xml:space="preserve"> erede sarebbe il nipote Ernesto</w:t>
      </w:r>
      <w:r w:rsidR="002D1097" w:rsidRPr="00F44925">
        <w:rPr>
          <w:rFonts w:ascii="Calibri" w:hAnsi="Calibri" w:cs="Calibri"/>
          <w:color w:val="000000"/>
          <w:sz w:val="22"/>
          <w:szCs w:val="22"/>
        </w:rPr>
        <w:t>,</w:t>
      </w:r>
      <w:r w:rsidRPr="00F44925">
        <w:rPr>
          <w:rFonts w:ascii="Calibri" w:hAnsi="Calibri" w:cs="Calibri"/>
          <w:color w:val="000000"/>
          <w:sz w:val="22"/>
          <w:szCs w:val="22"/>
        </w:rPr>
        <w:t xml:space="preserve"> a patto </w:t>
      </w:r>
      <w:r w:rsidR="002D1097" w:rsidRPr="00F44925">
        <w:rPr>
          <w:rFonts w:ascii="Calibri" w:hAnsi="Calibri" w:cs="Calibri"/>
          <w:color w:val="000000"/>
          <w:sz w:val="22"/>
          <w:szCs w:val="22"/>
        </w:rPr>
        <w:t xml:space="preserve">però </w:t>
      </w:r>
      <w:r w:rsidRPr="00F44925">
        <w:rPr>
          <w:rFonts w:ascii="Calibri" w:hAnsi="Calibri" w:cs="Calibri"/>
          <w:color w:val="000000"/>
          <w:sz w:val="22"/>
          <w:szCs w:val="22"/>
        </w:rPr>
        <w:t xml:space="preserve">che sposi una donna scelta dallo zio. Ma Ernesto ama Norina, giovane vedova molto graziosa e vivace, ma per nulla ricca. Si rifiuta quindi di obbedire allo zio, </w:t>
      </w:r>
      <w:r w:rsidR="002D1097" w:rsidRPr="00F44925">
        <w:rPr>
          <w:rFonts w:ascii="Calibri" w:hAnsi="Calibri" w:cs="Calibri"/>
          <w:color w:val="000000"/>
          <w:sz w:val="22"/>
          <w:szCs w:val="22"/>
        </w:rPr>
        <w:t>che</w:t>
      </w:r>
      <w:r w:rsidRPr="00F44925">
        <w:rPr>
          <w:rFonts w:ascii="Calibri" w:hAnsi="Calibri" w:cs="Calibri"/>
          <w:color w:val="000000"/>
          <w:sz w:val="22"/>
          <w:szCs w:val="22"/>
        </w:rPr>
        <w:t xml:space="preserve"> decide di diseredarlo, e di </w:t>
      </w:r>
      <w:r w:rsidR="002D1097" w:rsidRPr="00F44925">
        <w:rPr>
          <w:rFonts w:ascii="Calibri" w:hAnsi="Calibri" w:cs="Calibri"/>
          <w:color w:val="000000"/>
          <w:sz w:val="22"/>
          <w:szCs w:val="22"/>
        </w:rPr>
        <w:t>sposarsi.</w:t>
      </w:r>
      <w:r w:rsidRPr="00F44925">
        <w:rPr>
          <w:rFonts w:ascii="Calibri" w:hAnsi="Calibri" w:cs="Calibri"/>
          <w:color w:val="000000"/>
          <w:sz w:val="22"/>
          <w:szCs w:val="22"/>
        </w:rPr>
        <w:t xml:space="preserve"> Il dottor Malatesta, amico di Don Pasquale, ma ancor più di Ernesto e di Norina, ordisce un piano per aiutare i due </w:t>
      </w:r>
      <w:proofErr w:type="gramStart"/>
      <w:r w:rsidRPr="00F44925">
        <w:rPr>
          <w:rFonts w:ascii="Calibri" w:hAnsi="Calibri" w:cs="Calibri"/>
          <w:color w:val="000000"/>
          <w:sz w:val="22"/>
          <w:szCs w:val="22"/>
        </w:rPr>
        <w:t>giovani</w:t>
      </w:r>
      <w:proofErr w:type="gramEnd"/>
      <w:r w:rsidRPr="00F44925">
        <w:rPr>
          <w:rFonts w:ascii="Calibri" w:hAnsi="Calibri" w:cs="Calibri"/>
          <w:color w:val="000000"/>
          <w:sz w:val="22"/>
          <w:szCs w:val="22"/>
        </w:rPr>
        <w:t>. Propone quindi in moglie a Don Pasquale la propria sorella Sofronia, magnificandone le doti. Don Pasquale acconsente con gioia e scaccia di casa Ernesto. Malatesta istruisce intanto Norina su come dovrà impersonare Sofronia che, dopo aver sposato Don Pasquale con una finta cerimonia di nozze, lo ridurrà alla disperazione.</w:t>
      </w:r>
    </w:p>
    <w:p w14:paraId="5BB35880" w14:textId="77777777" w:rsidR="00414607" w:rsidRPr="00F44925" w:rsidRDefault="00414607" w:rsidP="00414607">
      <w:pPr>
        <w:pStyle w:val="NormaleWeb"/>
        <w:shd w:val="clear" w:color="auto" w:fill="FFFFFF"/>
        <w:spacing w:before="0" w:beforeAutospacing="0" w:after="0" w:afterAutospacing="0"/>
        <w:jc w:val="both"/>
        <w:rPr>
          <w:rFonts w:ascii="Calibri" w:hAnsi="Calibri" w:cs="Calibri"/>
          <w:color w:val="000000"/>
          <w:sz w:val="22"/>
          <w:szCs w:val="22"/>
        </w:rPr>
      </w:pPr>
      <w:r w:rsidRPr="00F44925">
        <w:rPr>
          <w:rFonts w:ascii="Calibri" w:hAnsi="Calibri" w:cs="Calibri"/>
          <w:color w:val="000000"/>
          <w:sz w:val="22"/>
          <w:szCs w:val="22"/>
        </w:rPr>
        <w:t> </w:t>
      </w:r>
    </w:p>
    <w:p w14:paraId="0A56FFD1" w14:textId="48953620" w:rsidR="00414607" w:rsidRPr="00F44925" w:rsidRDefault="00414607" w:rsidP="00414607">
      <w:pPr>
        <w:pStyle w:val="NormaleWeb"/>
        <w:shd w:val="clear" w:color="auto" w:fill="FFFFFF"/>
        <w:spacing w:before="0" w:beforeAutospacing="0" w:after="0" w:afterAutospacing="0"/>
        <w:jc w:val="both"/>
        <w:rPr>
          <w:rFonts w:ascii="Calibri" w:hAnsi="Calibri" w:cs="Calibri"/>
          <w:color w:val="000000"/>
          <w:sz w:val="22"/>
          <w:szCs w:val="22"/>
        </w:rPr>
      </w:pPr>
      <w:r w:rsidRPr="00F44925">
        <w:rPr>
          <w:rStyle w:val="Enfasigrassetto"/>
          <w:rFonts w:ascii="Calibri" w:hAnsi="Calibri" w:cs="Calibri"/>
          <w:color w:val="4D4D4D"/>
          <w:sz w:val="22"/>
          <w:szCs w:val="22"/>
        </w:rPr>
        <w:t>Atto secondo.</w:t>
      </w:r>
      <w:r w:rsidRPr="00F44925">
        <w:rPr>
          <w:rFonts w:ascii="Calibri" w:hAnsi="Calibri" w:cs="Calibri"/>
          <w:color w:val="000000"/>
          <w:sz w:val="22"/>
          <w:szCs w:val="22"/>
        </w:rPr>
        <w:t> Ernesto, ignaro del piano di Malatesta</w:t>
      </w:r>
      <w:r w:rsidR="002D1097" w:rsidRPr="00F44925">
        <w:rPr>
          <w:rFonts w:ascii="Calibri" w:hAnsi="Calibri" w:cs="Calibri"/>
          <w:color w:val="000000"/>
          <w:sz w:val="22"/>
          <w:szCs w:val="22"/>
        </w:rPr>
        <w:t>,</w:t>
      </w:r>
      <w:r w:rsidRPr="00F44925">
        <w:rPr>
          <w:rFonts w:ascii="Calibri" w:hAnsi="Calibri" w:cs="Calibri"/>
          <w:color w:val="000000"/>
          <w:sz w:val="22"/>
          <w:szCs w:val="22"/>
        </w:rPr>
        <w:t xml:space="preserve"> è disperato e deciso a cercare rifugio in terre lontane. Giungono quindi Malatesta e Sofronia/Norina, di cui Don Pasquale s’invaghisce al primo istante. Dopo aver firmato un contratto di nozze stipulato da un falso notaio Don Pasquale dona a colei che crede la propria consorte la metà dei propri averi. A questo punto Sofronia, fino allora timidissima e docile, così come da istruzioni di Malatesta</w:t>
      </w:r>
      <w:r w:rsidR="002D1097" w:rsidRPr="00F44925">
        <w:rPr>
          <w:rFonts w:ascii="Calibri" w:hAnsi="Calibri" w:cs="Calibri"/>
          <w:color w:val="000000"/>
          <w:sz w:val="22"/>
          <w:szCs w:val="22"/>
        </w:rPr>
        <w:t>,</w:t>
      </w:r>
      <w:r w:rsidRPr="00F44925">
        <w:rPr>
          <w:rFonts w:ascii="Calibri" w:hAnsi="Calibri" w:cs="Calibri"/>
          <w:color w:val="000000"/>
          <w:sz w:val="22"/>
          <w:szCs w:val="22"/>
        </w:rPr>
        <w:t xml:space="preserve"> muta immediatamente atteggiamento, diventando arrogante, civetta e spendacciona e terrorizzando il povero Don Pasquale.</w:t>
      </w:r>
    </w:p>
    <w:p w14:paraId="46A0BC2F" w14:textId="77777777" w:rsidR="00414607" w:rsidRPr="00F44925" w:rsidRDefault="00414607" w:rsidP="00414607">
      <w:pPr>
        <w:pStyle w:val="NormaleWeb"/>
        <w:shd w:val="clear" w:color="auto" w:fill="FFFFFF"/>
        <w:spacing w:before="0" w:beforeAutospacing="0" w:after="0" w:afterAutospacing="0"/>
        <w:jc w:val="both"/>
        <w:rPr>
          <w:rFonts w:ascii="Calibri" w:hAnsi="Calibri" w:cs="Calibri"/>
          <w:color w:val="000000"/>
          <w:sz w:val="22"/>
          <w:szCs w:val="22"/>
        </w:rPr>
      </w:pPr>
      <w:r w:rsidRPr="00F44925">
        <w:rPr>
          <w:rFonts w:ascii="Calibri" w:hAnsi="Calibri" w:cs="Calibri"/>
          <w:color w:val="000000"/>
          <w:sz w:val="22"/>
          <w:szCs w:val="22"/>
        </w:rPr>
        <w:t> </w:t>
      </w:r>
    </w:p>
    <w:p w14:paraId="1F6026F3" w14:textId="1F4A4223" w:rsidR="00414607" w:rsidRPr="00F44925" w:rsidRDefault="00414607" w:rsidP="00414607">
      <w:pPr>
        <w:pStyle w:val="NormaleWeb"/>
        <w:shd w:val="clear" w:color="auto" w:fill="FFFFFF"/>
        <w:spacing w:before="0" w:beforeAutospacing="0" w:after="0" w:afterAutospacing="0"/>
        <w:jc w:val="both"/>
        <w:rPr>
          <w:rFonts w:ascii="Calibri" w:hAnsi="Calibri" w:cs="Calibri"/>
          <w:color w:val="000000"/>
          <w:sz w:val="22"/>
          <w:szCs w:val="22"/>
        </w:rPr>
      </w:pPr>
      <w:r w:rsidRPr="00F44925">
        <w:rPr>
          <w:rStyle w:val="Enfasigrassetto"/>
          <w:rFonts w:ascii="Calibri" w:hAnsi="Calibri" w:cs="Calibri"/>
          <w:color w:val="4D4D4D"/>
          <w:sz w:val="22"/>
          <w:szCs w:val="22"/>
        </w:rPr>
        <w:t>Atto terzo.</w:t>
      </w:r>
      <w:r w:rsidRPr="00F44925">
        <w:rPr>
          <w:rFonts w:ascii="Calibri" w:hAnsi="Calibri" w:cs="Calibri"/>
          <w:color w:val="000000"/>
          <w:sz w:val="22"/>
          <w:szCs w:val="22"/>
        </w:rPr>
        <w:t xml:space="preserve"> Sofronia accentua le proprie bizze: arriva persino a schiaffeggiare Don Pasquale e a fargli credere d’avere un amante. Esasperato, Don Pasquale chiede soccorso a Malatesta, il quale svela </w:t>
      </w:r>
      <w:r w:rsidR="002D1097" w:rsidRPr="00F44925">
        <w:rPr>
          <w:rFonts w:ascii="Calibri" w:hAnsi="Calibri" w:cs="Calibri"/>
          <w:color w:val="000000"/>
          <w:sz w:val="22"/>
          <w:szCs w:val="22"/>
        </w:rPr>
        <w:t xml:space="preserve">nel frattempo </w:t>
      </w:r>
      <w:r w:rsidRPr="00F44925">
        <w:rPr>
          <w:rFonts w:ascii="Calibri" w:hAnsi="Calibri" w:cs="Calibri"/>
          <w:color w:val="000000"/>
          <w:sz w:val="22"/>
          <w:szCs w:val="22"/>
        </w:rPr>
        <w:t>ad Ernesto il suo piano. Ernesto, senza farsi riconoscere dallo zio, dovrà ora fingere d’essere l’amante di Sofronia. Nella notte, in un boschetto nei pressi della villa di Don Pasquale, giunge Ernesto che intona una serenata per Sofronia, che ricambia con frasi d’amore. Don Pasquale, esasperato, dichiara alla donna che la scaccerà e consentirà al nipote di sposare Norina. A questo punto viene svelato il complotto ordito ai suoi danni e Don Pasquale, felice di apprendere di non essere in alcun modo legato alla diabolica Sofronia, perdona tutti e acconsente alle nozze tra Ernesto e Norina.</w:t>
      </w:r>
    </w:p>
    <w:p w14:paraId="46C303E1" w14:textId="77777777" w:rsidR="00414607" w:rsidRPr="00F44925" w:rsidRDefault="00414607" w:rsidP="00414607">
      <w:pPr>
        <w:pStyle w:val="NormaleWeb"/>
        <w:shd w:val="clear" w:color="auto" w:fill="FFFFFF"/>
        <w:spacing w:before="0" w:beforeAutospacing="0" w:after="0" w:afterAutospacing="0"/>
        <w:rPr>
          <w:rFonts w:ascii="Calibri" w:hAnsi="Calibri" w:cs="Calibri"/>
          <w:color w:val="000000"/>
          <w:sz w:val="22"/>
          <w:szCs w:val="22"/>
        </w:rPr>
      </w:pPr>
      <w:r w:rsidRPr="00F44925">
        <w:rPr>
          <w:rFonts w:ascii="Calibri" w:hAnsi="Calibri" w:cs="Calibri"/>
          <w:color w:val="000000"/>
          <w:sz w:val="22"/>
          <w:szCs w:val="22"/>
        </w:rPr>
        <w:t> </w:t>
      </w:r>
    </w:p>
    <w:p w14:paraId="747F27AD" w14:textId="3456A985" w:rsidR="0036632E" w:rsidRPr="00F44925" w:rsidRDefault="0036632E" w:rsidP="0036632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40" w:lineRule="auto"/>
        <w:jc w:val="both"/>
        <w:rPr>
          <w:rFonts w:ascii="Calibri" w:hAnsi="Calibri" w:cs="Calibri"/>
          <w:b/>
          <w:color w:val="CC9900"/>
        </w:rPr>
      </w:pPr>
      <w:r w:rsidRPr="00F44925">
        <w:rPr>
          <w:rFonts w:ascii="Calibri" w:hAnsi="Calibri" w:cs="Calibri"/>
          <w:b/>
          <w:color w:val="CC9900"/>
        </w:rPr>
        <w:t>Prenotazioni on line</w:t>
      </w:r>
    </w:p>
    <w:p w14:paraId="39757E37" w14:textId="5F7445CF" w:rsidR="00BF2647" w:rsidRPr="00F44925" w:rsidRDefault="00BF2647" w:rsidP="009A1FEE">
      <w:pPr>
        <w:tabs>
          <w:tab w:val="left" w:pos="6720"/>
        </w:tabs>
        <w:rPr>
          <w:rFonts w:ascii="Calibri" w:hAnsi="Calibri" w:cs="Calibri"/>
          <w:b/>
          <w:color w:val="CC9900"/>
        </w:rPr>
      </w:pPr>
      <w:r w:rsidRPr="00F44925">
        <w:rPr>
          <w:rFonts w:ascii="Calibri" w:hAnsi="Calibri" w:cs="Calibri"/>
          <w:sz w:val="22"/>
          <w:szCs w:val="22"/>
        </w:rPr>
        <w:t>Biglietti € 32/20</w:t>
      </w:r>
      <w:r w:rsidR="009A1FEE" w:rsidRPr="00F44925">
        <w:rPr>
          <w:rFonts w:ascii="Calibri" w:hAnsi="Calibri" w:cs="Calibri"/>
          <w:sz w:val="22"/>
          <w:szCs w:val="22"/>
        </w:rPr>
        <w:t xml:space="preserve">. </w:t>
      </w:r>
      <w:hyperlink r:id="rId9" w:history="1">
        <w:r w:rsidRPr="00F44925">
          <w:rPr>
            <w:rStyle w:val="Enfasigrassetto"/>
            <w:rFonts w:ascii="Calibri" w:hAnsi="Calibri" w:cs="Calibri"/>
            <w:b w:val="0"/>
            <w:color w:val="4D4D4D"/>
            <w:sz w:val="22"/>
            <w:szCs w:val="22"/>
          </w:rPr>
          <w:t>P</w:t>
        </w:r>
        <w:r w:rsidRPr="00F44925">
          <w:rPr>
            <w:rStyle w:val="Enfasigrassetto"/>
            <w:rFonts w:ascii="Calibri" w:hAnsi="Calibri" w:cs="Calibri"/>
            <w:b w:val="0"/>
            <w:bCs w:val="0"/>
            <w:color w:val="4D4D4D"/>
            <w:sz w:val="22"/>
            <w:szCs w:val="22"/>
          </w:rPr>
          <w:t>renotazione obbligatoria</w:t>
        </w:r>
      </w:hyperlink>
    </w:p>
    <w:p w14:paraId="4D2219EC" w14:textId="23300C8D" w:rsidR="0036632E" w:rsidRPr="00F44925" w:rsidRDefault="0036632E" w:rsidP="0036632E">
      <w:pPr>
        <w:jc w:val="both"/>
        <w:rPr>
          <w:rFonts w:ascii="Calibri" w:hAnsi="Calibri" w:cs="Calibri"/>
          <w:b/>
          <w:bCs/>
          <w:sz w:val="22"/>
          <w:szCs w:val="22"/>
        </w:rPr>
      </w:pPr>
      <w:r w:rsidRPr="00F44925">
        <w:rPr>
          <w:rFonts w:ascii="Calibri" w:hAnsi="Calibri" w:cs="Calibri"/>
          <w:b/>
          <w:bCs/>
          <w:sz w:val="22"/>
          <w:szCs w:val="22"/>
        </w:rPr>
        <w:t xml:space="preserve">Tutte le informazioni sullo spettacolo e le modalità per assistervi </w:t>
      </w:r>
      <w:r w:rsidRPr="00F44925">
        <w:rPr>
          <w:rFonts w:ascii="Calibri" w:hAnsi="Calibri" w:cs="Calibri"/>
          <w:bCs/>
          <w:sz w:val="22"/>
          <w:szCs w:val="22"/>
        </w:rPr>
        <w:t>si trovano su</w:t>
      </w:r>
      <w:r w:rsidRPr="00F44925">
        <w:rPr>
          <w:rFonts w:ascii="Calibri" w:hAnsi="Calibri" w:cs="Calibri"/>
          <w:b/>
          <w:bCs/>
          <w:sz w:val="22"/>
          <w:szCs w:val="22"/>
        </w:rPr>
        <w:t xml:space="preserve"> </w:t>
      </w:r>
      <w:hyperlink r:id="rId10" w:history="1">
        <w:r w:rsidRPr="00F44925">
          <w:rPr>
            <w:rStyle w:val="Collegamentoipertestuale"/>
            <w:rFonts w:ascii="Calibri" w:eastAsia="Arial" w:hAnsi="Calibri" w:cs="Calibri"/>
            <w:b/>
            <w:sz w:val="22"/>
            <w:szCs w:val="22"/>
            <w:u w:val="none"/>
          </w:rPr>
          <w:t>www.piccolofestival.org</w:t>
        </w:r>
      </w:hyperlink>
      <w:r w:rsidRPr="00F44925">
        <w:rPr>
          <w:rStyle w:val="Collegamentoipertestuale"/>
          <w:rFonts w:ascii="Calibri" w:eastAsia="Arial" w:hAnsi="Calibri" w:cs="Calibri"/>
          <w:sz w:val="22"/>
          <w:szCs w:val="22"/>
          <w:u w:val="none"/>
        </w:rPr>
        <w:t>.</w:t>
      </w:r>
    </w:p>
    <w:p w14:paraId="79C66CF1" w14:textId="77777777" w:rsidR="009A1FEE" w:rsidRPr="00F44925" w:rsidRDefault="009A1FEE" w:rsidP="006B76FE">
      <w:pPr>
        <w:jc w:val="both"/>
        <w:rPr>
          <w:rStyle w:val="Enfasicorsivo"/>
          <w:rFonts w:ascii="Calibri" w:hAnsi="Calibri" w:cs="Calibri"/>
          <w:b/>
          <w:bCs/>
          <w:i w:val="0"/>
          <w:color w:val="BF8F00"/>
          <w:sz w:val="20"/>
          <w:szCs w:val="22"/>
        </w:rPr>
      </w:pPr>
    </w:p>
    <w:p w14:paraId="4C4E5003" w14:textId="77777777" w:rsidR="009A1FEE" w:rsidRPr="00F44925" w:rsidRDefault="009A1FEE" w:rsidP="006B76FE">
      <w:pPr>
        <w:jc w:val="both"/>
        <w:rPr>
          <w:rStyle w:val="Enfasicorsivo"/>
          <w:rFonts w:ascii="Calibri" w:hAnsi="Calibri" w:cs="Calibri"/>
          <w:b/>
          <w:bCs/>
          <w:i w:val="0"/>
          <w:color w:val="BF8F00"/>
          <w:sz w:val="20"/>
          <w:szCs w:val="22"/>
        </w:rPr>
      </w:pPr>
    </w:p>
    <w:p w14:paraId="063331BE" w14:textId="0190B677" w:rsidR="002242FE" w:rsidRPr="00F309E2" w:rsidRDefault="006B76FE" w:rsidP="00EA1773">
      <w:pPr>
        <w:jc w:val="both"/>
        <w:rPr>
          <w:rFonts w:ascii="Calibri" w:hAnsi="Calibri" w:cs="Calibri"/>
          <w:bCs/>
          <w:iCs/>
          <w:szCs w:val="22"/>
        </w:rPr>
      </w:pPr>
      <w:r w:rsidRPr="00F44925">
        <w:rPr>
          <w:rStyle w:val="Enfasicorsivo"/>
          <w:rFonts w:ascii="Calibri" w:hAnsi="Calibri" w:cs="Calibri"/>
          <w:b/>
          <w:bCs/>
          <w:i w:val="0"/>
          <w:color w:val="BF8F00"/>
          <w:sz w:val="20"/>
          <w:szCs w:val="22"/>
        </w:rPr>
        <w:t>Ufficio Stampa -</w:t>
      </w:r>
      <w:r w:rsidRPr="00F44925">
        <w:rPr>
          <w:rStyle w:val="Enfasicorsivo"/>
          <w:rFonts w:ascii="Calibri" w:hAnsi="Calibri" w:cs="Calibri"/>
          <w:b/>
          <w:bCs/>
          <w:i w:val="0"/>
          <w:sz w:val="20"/>
          <w:szCs w:val="22"/>
        </w:rPr>
        <w:t xml:space="preserve"> AGORÀ di Marina </w:t>
      </w:r>
      <w:proofErr w:type="spellStart"/>
      <w:r w:rsidRPr="00F44925">
        <w:rPr>
          <w:rStyle w:val="Enfasicorsivo"/>
          <w:rFonts w:ascii="Calibri" w:hAnsi="Calibri" w:cs="Calibri"/>
          <w:b/>
          <w:bCs/>
          <w:i w:val="0"/>
          <w:sz w:val="20"/>
          <w:szCs w:val="22"/>
        </w:rPr>
        <w:t>Tagliaferri</w:t>
      </w:r>
      <w:proofErr w:type="spellEnd"/>
      <w:r w:rsidRPr="00F44925">
        <w:rPr>
          <w:rStyle w:val="Enfasicorsivo"/>
          <w:rFonts w:ascii="Calibri" w:hAnsi="Calibri" w:cs="Calibri"/>
          <w:b/>
          <w:bCs/>
          <w:i w:val="0"/>
          <w:sz w:val="20"/>
          <w:szCs w:val="22"/>
        </w:rPr>
        <w:t xml:space="preserve"> - </w:t>
      </w:r>
      <w:r w:rsidRPr="00F44925">
        <w:rPr>
          <w:rStyle w:val="Enfasicorsivo"/>
          <w:rFonts w:ascii="Calibri" w:hAnsi="Calibri" w:cs="Calibri"/>
          <w:bCs/>
          <w:i w:val="0"/>
          <w:sz w:val="20"/>
          <w:szCs w:val="22"/>
        </w:rPr>
        <w:t xml:space="preserve">Tel. +39 0481.62385 - </w:t>
      </w:r>
      <w:hyperlink r:id="rId11" w:history="1">
        <w:r w:rsidRPr="00F44925">
          <w:rPr>
            <w:rStyle w:val="Collegamentoipertestuale"/>
            <w:rFonts w:ascii="Calibri" w:hAnsi="Calibri" w:cs="Calibri"/>
            <w:bCs/>
            <w:sz w:val="20"/>
            <w:szCs w:val="22"/>
          </w:rPr>
          <w:t>www.studio-agora.it</w:t>
        </w:r>
      </w:hyperlink>
      <w:r w:rsidRPr="00F44925">
        <w:rPr>
          <w:rStyle w:val="Enfasicorsivo"/>
          <w:rFonts w:ascii="Calibri" w:hAnsi="Calibri" w:cs="Calibri"/>
          <w:bCs/>
          <w:i w:val="0"/>
          <w:iCs w:val="0"/>
          <w:sz w:val="20"/>
          <w:szCs w:val="22"/>
        </w:rPr>
        <w:t xml:space="preserve"> </w:t>
      </w:r>
      <w:r w:rsidRPr="00F44925">
        <w:rPr>
          <w:rStyle w:val="Enfasicorsivo"/>
          <w:rFonts w:ascii="Calibri" w:hAnsi="Calibri" w:cs="Calibri"/>
          <w:bCs/>
          <w:i w:val="0"/>
          <w:sz w:val="20"/>
          <w:szCs w:val="22"/>
        </w:rPr>
        <w:t xml:space="preserve">- </w:t>
      </w:r>
      <w:hyperlink r:id="rId12" w:history="1">
        <w:r w:rsidRPr="00F44925">
          <w:rPr>
            <w:rStyle w:val="Collegamentoipertestuale"/>
            <w:rFonts w:ascii="Calibri" w:hAnsi="Calibri" w:cs="Calibri"/>
            <w:bCs/>
            <w:sz w:val="20"/>
            <w:szCs w:val="22"/>
          </w:rPr>
          <w:t>agora@studio-agora.it</w:t>
        </w:r>
      </w:hyperlink>
      <w:r w:rsidRPr="004406BE">
        <w:rPr>
          <w:rStyle w:val="Enfasicorsivo"/>
          <w:rFonts w:ascii="Calibri" w:hAnsi="Calibri" w:cs="Calibri"/>
          <w:bCs/>
          <w:i w:val="0"/>
          <w:iCs w:val="0"/>
          <w:sz w:val="20"/>
          <w:szCs w:val="22"/>
        </w:rPr>
        <w:t xml:space="preserve"> </w:t>
      </w:r>
      <w:bookmarkStart w:id="0" w:name="_GoBack"/>
      <w:bookmarkEnd w:id="0"/>
    </w:p>
    <w:sectPr w:rsidR="002242FE" w:rsidRPr="00F309E2" w:rsidSect="0045026C">
      <w:headerReference w:type="default" r:id="rId13"/>
      <w:footerReference w:type="even" r:id="rId14"/>
      <w:pgSz w:w="11900" w:h="16840"/>
      <w:pgMar w:top="426" w:right="1134" w:bottom="851"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B4BAE" w14:textId="77777777" w:rsidR="00FA75EC" w:rsidRDefault="00FA75EC">
      <w:r>
        <w:separator/>
      </w:r>
    </w:p>
  </w:endnote>
  <w:endnote w:type="continuationSeparator" w:id="0">
    <w:p w14:paraId="2E52BD4B" w14:textId="77777777" w:rsidR="00FA75EC" w:rsidRDefault="00FA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charset w:val="00"/>
    <w:family w:val="swiss"/>
    <w:pitch w:val="variable"/>
    <w:sig w:usb0="E00002FF" w:usb1="4000001F" w:usb2="08000029"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4E50" w14:textId="7BEDCBDF" w:rsidR="00B25B1E" w:rsidRDefault="00B25B1E">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49372" w14:textId="77777777" w:rsidR="00FA75EC" w:rsidRDefault="00FA75EC">
      <w:r>
        <w:separator/>
      </w:r>
    </w:p>
  </w:footnote>
  <w:footnote w:type="continuationSeparator" w:id="0">
    <w:p w14:paraId="4AF6E61E" w14:textId="77777777" w:rsidR="00FA75EC" w:rsidRDefault="00FA7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1702D" w14:textId="5FBB52BF" w:rsidR="0000557E" w:rsidRDefault="0000557E">
    <w:pPr>
      <w:pStyle w:val="Intestazione"/>
    </w:pPr>
  </w:p>
  <w:p w14:paraId="0DD35FE4" w14:textId="221CFE38" w:rsidR="008268FD" w:rsidRPr="0000557E" w:rsidRDefault="008268F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D60"/>
    <w:multiLevelType w:val="hybridMultilevel"/>
    <w:tmpl w:val="1222F0D2"/>
    <w:lvl w:ilvl="0" w:tplc="58DC55BA">
      <w:start w:val="5"/>
      <w:numFmt w:val="bullet"/>
      <w:lvlText w:val="-"/>
      <w:lvlJc w:val="left"/>
      <w:pPr>
        <w:ind w:left="720" w:hanging="360"/>
      </w:pPr>
      <w:rPr>
        <w:rFonts w:ascii="Noto Sans" w:eastAsia="Arial Unicode MS" w:hAnsi="Noto Sans" w:cs="Noto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392EC1"/>
    <w:multiLevelType w:val="hybridMultilevel"/>
    <w:tmpl w:val="CB0C48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742C6E"/>
    <w:multiLevelType w:val="hybridMultilevel"/>
    <w:tmpl w:val="57305836"/>
    <w:lvl w:ilvl="0" w:tplc="DD988B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97788C"/>
    <w:multiLevelType w:val="hybridMultilevel"/>
    <w:tmpl w:val="3BBCE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481405"/>
    <w:multiLevelType w:val="hybridMultilevel"/>
    <w:tmpl w:val="BACA7D96"/>
    <w:lvl w:ilvl="0" w:tplc="90F6995A">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DE73F8"/>
    <w:multiLevelType w:val="hybridMultilevel"/>
    <w:tmpl w:val="A6BAA1FE"/>
    <w:lvl w:ilvl="0" w:tplc="4A308F72">
      <w:numFmt w:val="bullet"/>
      <w:lvlText w:val="-"/>
      <w:lvlJc w:val="left"/>
      <w:pPr>
        <w:ind w:left="720" w:hanging="360"/>
      </w:pPr>
      <w:rPr>
        <w:rFonts w:ascii="Source Sans Pro" w:eastAsia="Arial Unicode MS" w:hAnsi="Source Sans Pro" w:cs="Noto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0625B"/>
    <w:multiLevelType w:val="hybridMultilevel"/>
    <w:tmpl w:val="ABCEA954"/>
    <w:lvl w:ilvl="0" w:tplc="3B629F4C">
      <w:start w:val="3"/>
      <w:numFmt w:val="bullet"/>
      <w:lvlText w:val="-"/>
      <w:lvlJc w:val="left"/>
      <w:pPr>
        <w:ind w:left="720" w:hanging="360"/>
      </w:pPr>
      <w:rPr>
        <w:rFonts w:ascii="Source Sans Pro" w:eastAsia="Arial Unicode MS" w:hAnsi="Source Sans Pro" w:cs="Noto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DD0C88"/>
    <w:multiLevelType w:val="hybridMultilevel"/>
    <w:tmpl w:val="1E02ACCE"/>
    <w:lvl w:ilvl="0" w:tplc="1944B4E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2B5673"/>
    <w:multiLevelType w:val="hybridMultilevel"/>
    <w:tmpl w:val="242CED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5A6375"/>
    <w:multiLevelType w:val="hybridMultilevel"/>
    <w:tmpl w:val="D4AECF9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B20A2E"/>
    <w:multiLevelType w:val="hybridMultilevel"/>
    <w:tmpl w:val="CD2EEBB8"/>
    <w:lvl w:ilvl="0" w:tplc="92A426C6">
      <w:start w:val="3"/>
      <w:numFmt w:val="bullet"/>
      <w:lvlText w:val="-"/>
      <w:lvlJc w:val="left"/>
      <w:pPr>
        <w:ind w:left="720" w:hanging="360"/>
      </w:pPr>
      <w:rPr>
        <w:rFonts w:ascii="Source Sans Pro" w:eastAsia="Arial Unicode MS" w:hAnsi="Source Sans Pro" w:cs="Noto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8D4428"/>
    <w:multiLevelType w:val="hybridMultilevel"/>
    <w:tmpl w:val="2FE0EF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A9348A2"/>
    <w:multiLevelType w:val="hybridMultilevel"/>
    <w:tmpl w:val="3300104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BE1DDD"/>
    <w:multiLevelType w:val="hybridMultilevel"/>
    <w:tmpl w:val="A86256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627424"/>
    <w:multiLevelType w:val="hybridMultilevel"/>
    <w:tmpl w:val="8A901EAE"/>
    <w:lvl w:ilvl="0" w:tplc="8D3007C0">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736E25"/>
    <w:multiLevelType w:val="hybridMultilevel"/>
    <w:tmpl w:val="A48ADECC"/>
    <w:lvl w:ilvl="0" w:tplc="467C5B6C">
      <w:start w:val="2"/>
      <w:numFmt w:val="bullet"/>
      <w:lvlText w:val="-"/>
      <w:lvlJc w:val="left"/>
      <w:pPr>
        <w:ind w:left="720" w:hanging="360"/>
      </w:pPr>
      <w:rPr>
        <w:rFonts w:ascii="Abadi" w:eastAsia="Arial Unicode MS" w:hAnsi="Abadi" w:cs="Noto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15"/>
  </w:num>
  <w:num w:numId="5">
    <w:abstractNumId w:val="13"/>
  </w:num>
  <w:num w:numId="6">
    <w:abstractNumId w:val="5"/>
  </w:num>
  <w:num w:numId="7">
    <w:abstractNumId w:val="11"/>
  </w:num>
  <w:num w:numId="8">
    <w:abstractNumId w:val="1"/>
  </w:num>
  <w:num w:numId="9">
    <w:abstractNumId w:val="2"/>
  </w:num>
  <w:num w:numId="10">
    <w:abstractNumId w:val="9"/>
  </w:num>
  <w:num w:numId="11">
    <w:abstractNumId w:val="7"/>
  </w:num>
  <w:num w:numId="12">
    <w:abstractNumId w:val="4"/>
  </w:num>
  <w:num w:numId="13">
    <w:abstractNumId w:val="12"/>
  </w:num>
  <w:num w:numId="14">
    <w:abstractNumId w:val="6"/>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hyphenationZone w:val="283"/>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1E"/>
    <w:rsid w:val="00003450"/>
    <w:rsid w:val="00004C68"/>
    <w:rsid w:val="0000557E"/>
    <w:rsid w:val="000303FA"/>
    <w:rsid w:val="0004357C"/>
    <w:rsid w:val="000439D1"/>
    <w:rsid w:val="0004589C"/>
    <w:rsid w:val="00073695"/>
    <w:rsid w:val="00081336"/>
    <w:rsid w:val="00083288"/>
    <w:rsid w:val="000A6AD2"/>
    <w:rsid w:val="000B0C0F"/>
    <w:rsid w:val="000B2464"/>
    <w:rsid w:val="000C7A13"/>
    <w:rsid w:val="000D618A"/>
    <w:rsid w:val="000F23A1"/>
    <w:rsid w:val="001017FA"/>
    <w:rsid w:val="001066F3"/>
    <w:rsid w:val="0014280C"/>
    <w:rsid w:val="00144D15"/>
    <w:rsid w:val="00150428"/>
    <w:rsid w:val="00154D1D"/>
    <w:rsid w:val="00164C7F"/>
    <w:rsid w:val="00167B53"/>
    <w:rsid w:val="00170F43"/>
    <w:rsid w:val="0017299F"/>
    <w:rsid w:val="00195B16"/>
    <w:rsid w:val="001A4E96"/>
    <w:rsid w:val="001B38CF"/>
    <w:rsid w:val="001C1506"/>
    <w:rsid w:val="001C6A29"/>
    <w:rsid w:val="001D10E0"/>
    <w:rsid w:val="001E4DC7"/>
    <w:rsid w:val="001E64B2"/>
    <w:rsid w:val="002040F6"/>
    <w:rsid w:val="00204E9B"/>
    <w:rsid w:val="002242FE"/>
    <w:rsid w:val="00226A79"/>
    <w:rsid w:val="00240AB9"/>
    <w:rsid w:val="002604AD"/>
    <w:rsid w:val="002662AB"/>
    <w:rsid w:val="00272D57"/>
    <w:rsid w:val="002C3FC2"/>
    <w:rsid w:val="002C4835"/>
    <w:rsid w:val="002D05E4"/>
    <w:rsid w:val="002D1097"/>
    <w:rsid w:val="002E045D"/>
    <w:rsid w:val="002E2B0E"/>
    <w:rsid w:val="002F7ED4"/>
    <w:rsid w:val="00300F16"/>
    <w:rsid w:val="00312156"/>
    <w:rsid w:val="003266FC"/>
    <w:rsid w:val="003321BD"/>
    <w:rsid w:val="00340111"/>
    <w:rsid w:val="0036632E"/>
    <w:rsid w:val="003A3C58"/>
    <w:rsid w:val="003B342D"/>
    <w:rsid w:val="003B3CEB"/>
    <w:rsid w:val="003C4AE9"/>
    <w:rsid w:val="003E21A5"/>
    <w:rsid w:val="0040426E"/>
    <w:rsid w:val="00407926"/>
    <w:rsid w:val="00414607"/>
    <w:rsid w:val="00421E9C"/>
    <w:rsid w:val="00445618"/>
    <w:rsid w:val="00446DE2"/>
    <w:rsid w:val="0045026C"/>
    <w:rsid w:val="0045029E"/>
    <w:rsid w:val="00465BDB"/>
    <w:rsid w:val="00482C97"/>
    <w:rsid w:val="00493005"/>
    <w:rsid w:val="00493D46"/>
    <w:rsid w:val="004D2185"/>
    <w:rsid w:val="004E295C"/>
    <w:rsid w:val="00511CFC"/>
    <w:rsid w:val="005367A3"/>
    <w:rsid w:val="00547109"/>
    <w:rsid w:val="0055259E"/>
    <w:rsid w:val="00564C04"/>
    <w:rsid w:val="00590D45"/>
    <w:rsid w:val="0059518C"/>
    <w:rsid w:val="005965D8"/>
    <w:rsid w:val="005A267C"/>
    <w:rsid w:val="005A7AC3"/>
    <w:rsid w:val="005C1D75"/>
    <w:rsid w:val="005D7909"/>
    <w:rsid w:val="005E1720"/>
    <w:rsid w:val="005E43A3"/>
    <w:rsid w:val="005E5186"/>
    <w:rsid w:val="00603C44"/>
    <w:rsid w:val="006054CC"/>
    <w:rsid w:val="00611587"/>
    <w:rsid w:val="0062028F"/>
    <w:rsid w:val="00632479"/>
    <w:rsid w:val="00633E8B"/>
    <w:rsid w:val="006405A6"/>
    <w:rsid w:val="00642FE6"/>
    <w:rsid w:val="00675742"/>
    <w:rsid w:val="00686420"/>
    <w:rsid w:val="006878C7"/>
    <w:rsid w:val="006A55EB"/>
    <w:rsid w:val="006B271D"/>
    <w:rsid w:val="006B3D90"/>
    <w:rsid w:val="006B76FE"/>
    <w:rsid w:val="006D1E8C"/>
    <w:rsid w:val="006D3531"/>
    <w:rsid w:val="006E3E89"/>
    <w:rsid w:val="00701C85"/>
    <w:rsid w:val="00703D04"/>
    <w:rsid w:val="00706231"/>
    <w:rsid w:val="00720721"/>
    <w:rsid w:val="00727975"/>
    <w:rsid w:val="00744CF3"/>
    <w:rsid w:val="00750939"/>
    <w:rsid w:val="00771ED6"/>
    <w:rsid w:val="007824BB"/>
    <w:rsid w:val="00787833"/>
    <w:rsid w:val="007B3F8B"/>
    <w:rsid w:val="007D15CD"/>
    <w:rsid w:val="007E7ACA"/>
    <w:rsid w:val="008268FD"/>
    <w:rsid w:val="0083461D"/>
    <w:rsid w:val="0085003A"/>
    <w:rsid w:val="00855BF9"/>
    <w:rsid w:val="008634DF"/>
    <w:rsid w:val="0086394E"/>
    <w:rsid w:val="00865BD3"/>
    <w:rsid w:val="00890CB7"/>
    <w:rsid w:val="008916EE"/>
    <w:rsid w:val="008A5D26"/>
    <w:rsid w:val="008E04DE"/>
    <w:rsid w:val="008E187F"/>
    <w:rsid w:val="008F25D9"/>
    <w:rsid w:val="00902142"/>
    <w:rsid w:val="00930D9F"/>
    <w:rsid w:val="00942253"/>
    <w:rsid w:val="00942EED"/>
    <w:rsid w:val="00944216"/>
    <w:rsid w:val="009464A3"/>
    <w:rsid w:val="00964FB1"/>
    <w:rsid w:val="00992DD5"/>
    <w:rsid w:val="009935B8"/>
    <w:rsid w:val="009A1FEE"/>
    <w:rsid w:val="009A2463"/>
    <w:rsid w:val="009B2686"/>
    <w:rsid w:val="009B3076"/>
    <w:rsid w:val="009B4F87"/>
    <w:rsid w:val="009B5DAA"/>
    <w:rsid w:val="009C10C3"/>
    <w:rsid w:val="009D117E"/>
    <w:rsid w:val="009E52AA"/>
    <w:rsid w:val="009F4382"/>
    <w:rsid w:val="00A03C55"/>
    <w:rsid w:val="00A14731"/>
    <w:rsid w:val="00A16000"/>
    <w:rsid w:val="00A51CC9"/>
    <w:rsid w:val="00A84D40"/>
    <w:rsid w:val="00A874F5"/>
    <w:rsid w:val="00A87F46"/>
    <w:rsid w:val="00A90411"/>
    <w:rsid w:val="00AA7B16"/>
    <w:rsid w:val="00AE0419"/>
    <w:rsid w:val="00AE0C5F"/>
    <w:rsid w:val="00AF0CFA"/>
    <w:rsid w:val="00B10B48"/>
    <w:rsid w:val="00B10F48"/>
    <w:rsid w:val="00B21877"/>
    <w:rsid w:val="00B25B1E"/>
    <w:rsid w:val="00B337A0"/>
    <w:rsid w:val="00B53B90"/>
    <w:rsid w:val="00B564BC"/>
    <w:rsid w:val="00B6158E"/>
    <w:rsid w:val="00B86223"/>
    <w:rsid w:val="00BA0A1E"/>
    <w:rsid w:val="00BC2C73"/>
    <w:rsid w:val="00BF2647"/>
    <w:rsid w:val="00C00557"/>
    <w:rsid w:val="00C352C4"/>
    <w:rsid w:val="00C664D6"/>
    <w:rsid w:val="00C8370E"/>
    <w:rsid w:val="00C9619D"/>
    <w:rsid w:val="00CA3C2D"/>
    <w:rsid w:val="00CB1917"/>
    <w:rsid w:val="00CB5A44"/>
    <w:rsid w:val="00CC6076"/>
    <w:rsid w:val="00CD48B7"/>
    <w:rsid w:val="00CD6BDE"/>
    <w:rsid w:val="00CE07B5"/>
    <w:rsid w:val="00CE2F3F"/>
    <w:rsid w:val="00CF0C82"/>
    <w:rsid w:val="00D00D03"/>
    <w:rsid w:val="00D01C65"/>
    <w:rsid w:val="00D1432D"/>
    <w:rsid w:val="00D2243B"/>
    <w:rsid w:val="00D224E4"/>
    <w:rsid w:val="00D33416"/>
    <w:rsid w:val="00D33588"/>
    <w:rsid w:val="00D44106"/>
    <w:rsid w:val="00D4432B"/>
    <w:rsid w:val="00D5448C"/>
    <w:rsid w:val="00D64823"/>
    <w:rsid w:val="00D82C6E"/>
    <w:rsid w:val="00DA18D2"/>
    <w:rsid w:val="00DB3051"/>
    <w:rsid w:val="00DB32D3"/>
    <w:rsid w:val="00DB4069"/>
    <w:rsid w:val="00E001F6"/>
    <w:rsid w:val="00E0417F"/>
    <w:rsid w:val="00E10FC6"/>
    <w:rsid w:val="00E2718F"/>
    <w:rsid w:val="00E535BC"/>
    <w:rsid w:val="00E56351"/>
    <w:rsid w:val="00E620A1"/>
    <w:rsid w:val="00E8325C"/>
    <w:rsid w:val="00EA0473"/>
    <w:rsid w:val="00EA1773"/>
    <w:rsid w:val="00EC5F94"/>
    <w:rsid w:val="00EC774A"/>
    <w:rsid w:val="00ED1740"/>
    <w:rsid w:val="00ED5E39"/>
    <w:rsid w:val="00F041EC"/>
    <w:rsid w:val="00F0719E"/>
    <w:rsid w:val="00F157A9"/>
    <w:rsid w:val="00F17515"/>
    <w:rsid w:val="00F309E2"/>
    <w:rsid w:val="00F313F9"/>
    <w:rsid w:val="00F44925"/>
    <w:rsid w:val="00F47A76"/>
    <w:rsid w:val="00F65142"/>
    <w:rsid w:val="00F677BA"/>
    <w:rsid w:val="00F73F58"/>
    <w:rsid w:val="00F8352E"/>
    <w:rsid w:val="00F841EA"/>
    <w:rsid w:val="00FA75EC"/>
    <w:rsid w:val="00FC5F48"/>
    <w:rsid w:val="00FF4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B4E29"/>
  <w15:docId w15:val="{3F0D3DD5-AA39-4076-868C-43D84236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next w:val="Corpotesto"/>
    <w:link w:val="Titolo1Carattere"/>
    <w:autoRedefine/>
    <w:qFormat/>
    <w:rsid w:val="004146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32" w:hanging="432"/>
      <w:outlineLvl w:val="0"/>
    </w:pPr>
    <w:rPr>
      <w:rFonts w:asciiTheme="minorHAnsi" w:hAnsiTheme="minorHAnsi" w:cstheme="minorHAnsi"/>
      <w:b/>
      <w:color w:val="000000"/>
      <w:kern w:val="1"/>
      <w:sz w:val="28"/>
      <w:szCs w:val="22"/>
      <w:bdr w:val="none" w:sz="0" w:space="0" w:color="auto"/>
      <w:lang w:eastAsia="ar-SA"/>
    </w:rPr>
  </w:style>
  <w:style w:type="paragraph" w:styleId="Titolo3">
    <w:name w:val="heading 3"/>
    <w:basedOn w:val="Normale"/>
    <w:link w:val="Titolo3Carattere"/>
    <w:uiPriority w:val="9"/>
    <w:qFormat/>
    <w:rsid w:val="004146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eastAsia="it-IT"/>
    </w:rPr>
  </w:style>
  <w:style w:type="paragraph" w:styleId="Titolo4">
    <w:name w:val="heading 4"/>
    <w:basedOn w:val="Normale"/>
    <w:next w:val="Normale"/>
    <w:link w:val="Titolo4Carattere"/>
    <w:uiPriority w:val="9"/>
    <w:semiHidden/>
    <w:unhideWhenUsed/>
    <w:qFormat/>
    <w:rsid w:val="0041460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365F91" w:themeColor="accent1" w:themeShade="BF"/>
      <w:sz w:val="22"/>
      <w:szCs w:val="22"/>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Predefinito">
    <w:name w:val="Predefinito"/>
    <w:pPr>
      <w:shd w:val="clear" w:color="auto" w:fill="FFFFFF"/>
      <w:spacing w:line="100" w:lineRule="atLeast"/>
    </w:pPr>
    <w:rPr>
      <w:rFonts w:cs="Arial Unicode MS"/>
      <w:color w:val="000000"/>
      <w:kern w:val="1"/>
      <w:u w:color="000000"/>
    </w:rPr>
  </w:style>
  <w:style w:type="character" w:customStyle="1" w:styleId="NessunoA">
    <w:name w:val="Nessuno A"/>
    <w:rPr>
      <w:lang w:val="it-IT"/>
    </w:rPr>
  </w:style>
  <w:style w:type="character" w:customStyle="1" w:styleId="Hyperlink0">
    <w:name w:val="Hyperlink.0"/>
    <w:basedOn w:val="NessunoA"/>
    <w:rPr>
      <w:rFonts w:ascii="Arial" w:eastAsia="Arial" w:hAnsi="Arial" w:cs="Arial"/>
      <w:color w:val="001693"/>
      <w:sz w:val="18"/>
      <w:szCs w:val="18"/>
      <w:u w:val="single" w:color="001693"/>
      <w:lang w:val="it-IT"/>
    </w:rPr>
  </w:style>
  <w:style w:type="character" w:customStyle="1" w:styleId="Hyperlink1">
    <w:name w:val="Hyperlink.1"/>
    <w:basedOn w:val="NessunoA"/>
    <w:rPr>
      <w:rFonts w:ascii="Arial" w:eastAsia="Arial" w:hAnsi="Arial" w:cs="Arial"/>
      <w:color w:val="343434"/>
      <w:sz w:val="18"/>
      <w:szCs w:val="18"/>
      <w:u w:val="single" w:color="343434"/>
      <w:lang w:val="it-IT"/>
    </w:rPr>
  </w:style>
  <w:style w:type="paragraph" w:customStyle="1" w:styleId="DidefaultA">
    <w:name w:val="Di default A"/>
    <w:pPr>
      <w:shd w:val="clear" w:color="auto" w:fill="FFFFFF"/>
      <w:spacing w:line="100" w:lineRule="atLeast"/>
    </w:pPr>
    <w:rPr>
      <w:rFonts w:ascii="Helvetica" w:hAnsi="Helvetica" w:cs="Arial Unicode MS"/>
      <w:color w:val="000000"/>
      <w:kern w:val="1"/>
      <w:sz w:val="22"/>
      <w:szCs w:val="22"/>
      <w:u w:color="000000"/>
    </w:rPr>
  </w:style>
  <w:style w:type="paragraph" w:styleId="Intestazione">
    <w:name w:val="header"/>
    <w:basedOn w:val="Normale"/>
    <w:link w:val="IntestazioneCarattere"/>
    <w:uiPriority w:val="99"/>
    <w:unhideWhenUsed/>
    <w:rsid w:val="008268FD"/>
    <w:pPr>
      <w:tabs>
        <w:tab w:val="center" w:pos="4513"/>
        <w:tab w:val="right" w:pos="9026"/>
      </w:tabs>
    </w:pPr>
  </w:style>
  <w:style w:type="character" w:customStyle="1" w:styleId="IntestazioneCarattere">
    <w:name w:val="Intestazione Carattere"/>
    <w:basedOn w:val="Carpredefinitoparagrafo"/>
    <w:link w:val="Intestazione"/>
    <w:uiPriority w:val="99"/>
    <w:rsid w:val="008268FD"/>
    <w:rPr>
      <w:sz w:val="24"/>
      <w:szCs w:val="24"/>
      <w:lang w:val="en-US" w:eastAsia="en-US"/>
    </w:rPr>
  </w:style>
  <w:style w:type="paragraph" w:styleId="Pidipagina">
    <w:name w:val="footer"/>
    <w:basedOn w:val="Normale"/>
    <w:link w:val="PidipaginaCarattere"/>
    <w:uiPriority w:val="99"/>
    <w:unhideWhenUsed/>
    <w:rsid w:val="008268FD"/>
    <w:pPr>
      <w:tabs>
        <w:tab w:val="center" w:pos="4513"/>
        <w:tab w:val="right" w:pos="9026"/>
      </w:tabs>
    </w:pPr>
  </w:style>
  <w:style w:type="character" w:customStyle="1" w:styleId="PidipaginaCarattere">
    <w:name w:val="Piè di pagina Carattere"/>
    <w:basedOn w:val="Carpredefinitoparagrafo"/>
    <w:link w:val="Pidipagina"/>
    <w:uiPriority w:val="99"/>
    <w:rsid w:val="008268FD"/>
    <w:rPr>
      <w:sz w:val="24"/>
      <w:szCs w:val="24"/>
      <w:lang w:val="en-US" w:eastAsia="en-US"/>
    </w:rPr>
  </w:style>
  <w:style w:type="character" w:customStyle="1" w:styleId="Menzionenonrisolta1">
    <w:name w:val="Menzione non risolta1"/>
    <w:basedOn w:val="Carpredefinitoparagrafo"/>
    <w:uiPriority w:val="99"/>
    <w:semiHidden/>
    <w:unhideWhenUsed/>
    <w:rsid w:val="00C00557"/>
    <w:rPr>
      <w:color w:val="605E5C"/>
      <w:shd w:val="clear" w:color="auto" w:fill="E1DFDD"/>
    </w:rPr>
  </w:style>
  <w:style w:type="character" w:styleId="Enfasicorsivo">
    <w:name w:val="Emphasis"/>
    <w:qFormat/>
    <w:rsid w:val="00F73F58"/>
    <w:rPr>
      <w:i/>
      <w:iCs/>
    </w:rPr>
  </w:style>
  <w:style w:type="character" w:customStyle="1" w:styleId="Titolo1Carattere">
    <w:name w:val="Titolo 1 Carattere"/>
    <w:basedOn w:val="Carpredefinitoparagrafo"/>
    <w:link w:val="Titolo1"/>
    <w:rsid w:val="00414607"/>
    <w:rPr>
      <w:rFonts w:asciiTheme="minorHAnsi" w:hAnsiTheme="minorHAnsi" w:cstheme="minorHAnsi"/>
      <w:b/>
      <w:color w:val="000000"/>
      <w:kern w:val="1"/>
      <w:sz w:val="28"/>
      <w:szCs w:val="22"/>
      <w:bdr w:val="none" w:sz="0" w:space="0" w:color="auto"/>
      <w:shd w:val="clear" w:color="auto" w:fill="FFFFFF"/>
      <w:lang w:eastAsia="ar-SA"/>
    </w:rPr>
  </w:style>
  <w:style w:type="character" w:customStyle="1" w:styleId="Titolo3Carattere">
    <w:name w:val="Titolo 3 Carattere"/>
    <w:basedOn w:val="Carpredefinitoparagrafo"/>
    <w:link w:val="Titolo3"/>
    <w:uiPriority w:val="9"/>
    <w:rsid w:val="00414607"/>
    <w:rPr>
      <w:rFonts w:eastAsia="Times New Roman"/>
      <w:b/>
      <w:bCs/>
      <w:sz w:val="27"/>
      <w:szCs w:val="27"/>
      <w:bdr w:val="none" w:sz="0" w:space="0" w:color="auto"/>
    </w:rPr>
  </w:style>
  <w:style w:type="character" w:customStyle="1" w:styleId="Titolo4Carattere">
    <w:name w:val="Titolo 4 Carattere"/>
    <w:basedOn w:val="Carpredefinitoparagrafo"/>
    <w:link w:val="Titolo4"/>
    <w:uiPriority w:val="9"/>
    <w:semiHidden/>
    <w:rsid w:val="00414607"/>
    <w:rPr>
      <w:rFonts w:asciiTheme="majorHAnsi" w:eastAsiaTheme="majorEastAsia" w:hAnsiTheme="majorHAnsi" w:cstheme="majorBidi"/>
      <w:i/>
      <w:iCs/>
      <w:color w:val="365F91" w:themeColor="accent1" w:themeShade="BF"/>
      <w:sz w:val="22"/>
      <w:szCs w:val="22"/>
      <w:bdr w:val="none" w:sz="0" w:space="0" w:color="auto"/>
      <w:lang w:eastAsia="en-US"/>
    </w:rPr>
  </w:style>
  <w:style w:type="paragraph" w:styleId="Corpotesto">
    <w:name w:val="Body Text"/>
    <w:basedOn w:val="Normale"/>
    <w:link w:val="CorpotestoCarattere"/>
    <w:uiPriority w:val="99"/>
    <w:semiHidden/>
    <w:unhideWhenUsed/>
    <w:rsid w:val="00414607"/>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pPr>
    <w:rPr>
      <w:rFonts w:asciiTheme="minorHAnsi" w:eastAsiaTheme="minorHAnsi" w:hAnsiTheme="minorHAnsi" w:cstheme="minorBidi"/>
      <w:sz w:val="22"/>
      <w:szCs w:val="22"/>
      <w:bdr w:val="none" w:sz="0" w:space="0" w:color="auto"/>
    </w:rPr>
  </w:style>
  <w:style w:type="character" w:customStyle="1" w:styleId="CorpotestoCarattere">
    <w:name w:val="Corpo testo Carattere"/>
    <w:basedOn w:val="Carpredefinitoparagrafo"/>
    <w:link w:val="Corpotesto"/>
    <w:uiPriority w:val="99"/>
    <w:semiHidden/>
    <w:rsid w:val="00414607"/>
    <w:rPr>
      <w:rFonts w:asciiTheme="minorHAnsi" w:eastAsiaTheme="minorHAnsi" w:hAnsiTheme="minorHAnsi" w:cstheme="minorBidi"/>
      <w:sz w:val="22"/>
      <w:szCs w:val="22"/>
      <w:bdr w:val="none" w:sz="0" w:space="0" w:color="auto"/>
      <w:lang w:eastAsia="en-US"/>
    </w:rPr>
  </w:style>
  <w:style w:type="character" w:styleId="Enfasigrassetto">
    <w:name w:val="Strong"/>
    <w:basedOn w:val="Carpredefinitoparagrafo"/>
    <w:uiPriority w:val="22"/>
    <w:qFormat/>
    <w:rsid w:val="00414607"/>
    <w:rPr>
      <w:b/>
      <w:bCs/>
    </w:rPr>
  </w:style>
  <w:style w:type="paragraph" w:styleId="NormaleWeb">
    <w:name w:val="Normal (Web)"/>
    <w:basedOn w:val="Normale"/>
    <w:uiPriority w:val="99"/>
    <w:unhideWhenUsed/>
    <w:rsid w:val="004146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it-IT"/>
    </w:rPr>
  </w:style>
  <w:style w:type="paragraph" w:styleId="Nessunaspaziatura">
    <w:name w:val="No Spacing"/>
    <w:uiPriority w:val="1"/>
    <w:qFormat/>
    <w:rsid w:val="0041460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31366">
      <w:bodyDiv w:val="1"/>
      <w:marLeft w:val="0"/>
      <w:marRight w:val="0"/>
      <w:marTop w:val="0"/>
      <w:marBottom w:val="0"/>
      <w:divBdr>
        <w:top w:val="none" w:sz="0" w:space="0" w:color="auto"/>
        <w:left w:val="none" w:sz="0" w:space="0" w:color="auto"/>
        <w:bottom w:val="none" w:sz="0" w:space="0" w:color="auto"/>
        <w:right w:val="none" w:sz="0" w:space="0" w:color="auto"/>
      </w:divBdr>
    </w:div>
    <w:div w:id="1149900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ora@studio-agor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agor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ccolofestival.org" TargetMode="External"/><Relationship Id="rId4" Type="http://schemas.openxmlformats.org/officeDocument/2006/relationships/settings" Target="settings.xml"/><Relationship Id="rId9" Type="http://schemas.openxmlformats.org/officeDocument/2006/relationships/hyperlink" Target="https://piccolofestival.org/programma-biglietti/biglietti/"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36DE-FFBA-4CFA-BB92-25FE831D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633</Words>
  <Characters>3613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Ribis</dc:creator>
  <cp:lastModifiedBy>Marina</cp:lastModifiedBy>
  <cp:revision>5</cp:revision>
  <cp:lastPrinted>2020-05-29T13:26:00Z</cp:lastPrinted>
  <dcterms:created xsi:type="dcterms:W3CDTF">2021-06-25T07:54:00Z</dcterms:created>
  <dcterms:modified xsi:type="dcterms:W3CDTF">2021-06-25T10:40:00Z</dcterms:modified>
</cp:coreProperties>
</file>