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E18B" w14:textId="604D021B" w:rsidR="007E5521" w:rsidRPr="00BB635D" w:rsidRDefault="00971806" w:rsidP="00971806">
      <w:pPr>
        <w:jc w:val="center"/>
      </w:pPr>
      <w:r>
        <w:rPr>
          <w:noProof/>
          <w:lang w:eastAsia="it-IT"/>
        </w:rPr>
        <w:pict w14:anchorId="24AA66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4pt;height:44.15pt">
            <v:imagedata r:id="rId7" o:title="Visit Brescia logo sfondo bianco"/>
          </v:shape>
        </w:pict>
      </w:r>
    </w:p>
    <w:p w14:paraId="5AA05F7F" w14:textId="77777777" w:rsidR="00654337" w:rsidRDefault="00654337" w:rsidP="008A1C91">
      <w:pPr>
        <w:tabs>
          <w:tab w:val="left" w:pos="5130"/>
        </w:tabs>
        <w:spacing w:after="0"/>
        <w:ind w:right="282"/>
        <w:rPr>
          <w:rFonts w:cs="Courier New"/>
          <w:color w:val="000000"/>
          <w:shd w:val="clear" w:color="auto" w:fill="FFFFFF"/>
        </w:rPr>
      </w:pPr>
    </w:p>
    <w:p w14:paraId="65F3043E" w14:textId="5E8534BC" w:rsidR="001D20CF" w:rsidRPr="003A1E19" w:rsidRDefault="00553752" w:rsidP="003A1E19">
      <w:pPr>
        <w:pStyle w:val="Sottotitolo"/>
        <w:jc w:val="center"/>
      </w:pPr>
      <w:r>
        <w:t>COMUNICATO STAMPA</w:t>
      </w:r>
    </w:p>
    <w:p w14:paraId="55C38786" w14:textId="55655CE0" w:rsidR="00B13B9A" w:rsidRPr="00971806" w:rsidRDefault="00901ACC" w:rsidP="00E2280D">
      <w:pPr>
        <w:tabs>
          <w:tab w:val="left" w:pos="5130"/>
        </w:tabs>
        <w:spacing w:after="0"/>
        <w:ind w:right="282"/>
        <w:jc w:val="center"/>
        <w:rPr>
          <w:rFonts w:ascii="Arial" w:hAnsi="Arial" w:cs="Arial"/>
          <w:b/>
          <w:bCs/>
          <w:color w:val="2F5496" w:themeColor="accent5" w:themeShade="BF"/>
          <w:sz w:val="32"/>
          <w:szCs w:val="32"/>
          <w:shd w:val="clear" w:color="auto" w:fill="FFFFFF"/>
        </w:rPr>
      </w:pPr>
      <w:proofErr w:type="spellStart"/>
      <w:r w:rsidRPr="00971806">
        <w:rPr>
          <w:rFonts w:ascii="Arial" w:hAnsi="Arial" w:cs="Arial"/>
          <w:b/>
          <w:bCs/>
          <w:color w:val="2F5496" w:themeColor="accent5" w:themeShade="BF"/>
          <w:sz w:val="32"/>
          <w:szCs w:val="32"/>
          <w:shd w:val="clear" w:color="auto" w:fill="FFFFFF"/>
        </w:rPr>
        <w:t>Visit</w:t>
      </w:r>
      <w:proofErr w:type="spellEnd"/>
      <w:r w:rsidRPr="00971806">
        <w:rPr>
          <w:rFonts w:ascii="Arial" w:hAnsi="Arial" w:cs="Arial"/>
          <w:b/>
          <w:bCs/>
          <w:color w:val="2F5496" w:themeColor="accent5" w:themeShade="BF"/>
          <w:sz w:val="32"/>
          <w:szCs w:val="32"/>
          <w:shd w:val="clear" w:color="auto" w:fill="FFFFFF"/>
        </w:rPr>
        <w:t xml:space="preserve"> Brescia</w:t>
      </w:r>
      <w:r w:rsidR="00AB0939" w:rsidRPr="00971806">
        <w:rPr>
          <w:rFonts w:ascii="Arial" w:hAnsi="Arial" w:cs="Arial"/>
          <w:b/>
          <w:bCs/>
          <w:color w:val="2F5496" w:themeColor="accent5" w:themeShade="BF"/>
          <w:sz w:val="32"/>
          <w:szCs w:val="32"/>
          <w:shd w:val="clear" w:color="auto" w:fill="FFFFFF"/>
        </w:rPr>
        <w:t xml:space="preserve"> vince</w:t>
      </w:r>
      <w:r w:rsidR="00E2280D" w:rsidRPr="00971806">
        <w:rPr>
          <w:rFonts w:ascii="Arial" w:hAnsi="Arial" w:cs="Arial"/>
          <w:b/>
          <w:bCs/>
          <w:color w:val="2F5496" w:themeColor="accent5" w:themeShade="BF"/>
          <w:sz w:val="32"/>
          <w:szCs w:val="32"/>
          <w:shd w:val="clear" w:color="auto" w:fill="FFFFFF"/>
        </w:rPr>
        <w:t xml:space="preserve"> </w:t>
      </w:r>
      <w:r w:rsidR="00AB0939" w:rsidRPr="00971806">
        <w:rPr>
          <w:rFonts w:ascii="Arial" w:hAnsi="Arial" w:cs="Arial"/>
          <w:b/>
          <w:bCs/>
          <w:color w:val="2F5496" w:themeColor="accent5" w:themeShade="BF"/>
          <w:sz w:val="32"/>
          <w:szCs w:val="32"/>
          <w:shd w:val="clear" w:color="auto" w:fill="FFFFFF"/>
        </w:rPr>
        <w:t>gli</w:t>
      </w:r>
      <w:r w:rsidRPr="00971806">
        <w:rPr>
          <w:rFonts w:ascii="Arial" w:hAnsi="Arial" w:cs="Arial"/>
          <w:b/>
          <w:bCs/>
          <w:color w:val="2F5496" w:themeColor="accent5" w:themeShade="BF"/>
          <w:sz w:val="32"/>
          <w:szCs w:val="32"/>
          <w:shd w:val="clear" w:color="auto" w:fill="FFFFFF"/>
        </w:rPr>
        <w:t xml:space="preserve"> </w:t>
      </w:r>
      <w:proofErr w:type="spellStart"/>
      <w:r w:rsidRPr="00971806">
        <w:rPr>
          <w:rFonts w:ascii="Arial" w:hAnsi="Arial" w:cs="Arial"/>
          <w:b/>
          <w:bCs/>
          <w:color w:val="2F5496" w:themeColor="accent5" w:themeShade="BF"/>
          <w:sz w:val="32"/>
          <w:szCs w:val="32"/>
          <w:shd w:val="clear" w:color="auto" w:fill="FFFFFF"/>
        </w:rPr>
        <w:t>Hospitality</w:t>
      </w:r>
      <w:proofErr w:type="spellEnd"/>
      <w:r w:rsidRPr="00971806">
        <w:rPr>
          <w:rFonts w:ascii="Arial" w:hAnsi="Arial" w:cs="Arial"/>
          <w:b/>
          <w:bCs/>
          <w:color w:val="2F5496" w:themeColor="accent5" w:themeShade="BF"/>
          <w:sz w:val="32"/>
          <w:szCs w:val="32"/>
          <w:shd w:val="clear" w:color="auto" w:fill="FFFFFF"/>
        </w:rPr>
        <w:t xml:space="preserve"> Social Award</w:t>
      </w:r>
      <w:r w:rsidR="00AB0939" w:rsidRPr="00971806">
        <w:rPr>
          <w:rFonts w:ascii="Arial" w:hAnsi="Arial" w:cs="Arial"/>
          <w:b/>
          <w:bCs/>
          <w:color w:val="2F5496" w:themeColor="accent5" w:themeShade="BF"/>
          <w:sz w:val="32"/>
          <w:szCs w:val="32"/>
          <w:shd w:val="clear" w:color="auto" w:fill="FFFFFF"/>
        </w:rPr>
        <w:t xml:space="preserve"> 2020</w:t>
      </w:r>
    </w:p>
    <w:p w14:paraId="6D30E211" w14:textId="77777777" w:rsidR="000F17F9" w:rsidRDefault="000F17F9" w:rsidP="00901ACC">
      <w:pPr>
        <w:tabs>
          <w:tab w:val="left" w:pos="5130"/>
        </w:tabs>
        <w:spacing w:after="0"/>
        <w:ind w:right="282"/>
        <w:jc w:val="both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14:paraId="6E2B29CF" w14:textId="0556A50C" w:rsidR="00901ACC" w:rsidRPr="00901ACC" w:rsidRDefault="00AB0939" w:rsidP="00901ACC">
      <w:pPr>
        <w:tabs>
          <w:tab w:val="left" w:pos="5130"/>
        </w:tabs>
        <w:spacing w:after="0"/>
        <w:ind w:right="282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Al primo posto nella categoria “Destinazioni turistiche”: </w:t>
      </w:r>
      <w:proofErr w:type="spellStart"/>
      <w:r w:rsidR="007C63D3">
        <w:rPr>
          <w:rFonts w:ascii="Arial" w:hAnsi="Arial" w:cs="Arial"/>
          <w:b/>
          <w:bCs/>
          <w:color w:val="000000"/>
          <w:shd w:val="clear" w:color="auto" w:fill="FFFFFF"/>
        </w:rPr>
        <w:t>Visit</w:t>
      </w:r>
      <w:proofErr w:type="spellEnd"/>
      <w:r w:rsidR="007C63D3">
        <w:rPr>
          <w:rFonts w:ascii="Arial" w:hAnsi="Arial" w:cs="Arial"/>
          <w:b/>
          <w:bCs/>
          <w:color w:val="000000"/>
          <w:shd w:val="clear" w:color="auto" w:fill="FFFFFF"/>
        </w:rPr>
        <w:t xml:space="preserve"> Brescia,</w:t>
      </w:r>
      <w:r w:rsidR="00971806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l</w:t>
      </w:r>
      <w:r w:rsidR="00901ACC">
        <w:rPr>
          <w:rFonts w:ascii="Arial" w:hAnsi="Arial" w:cs="Arial"/>
          <w:b/>
          <w:bCs/>
          <w:color w:val="000000"/>
          <w:shd w:val="clear" w:color="auto" w:fill="FFFFFF"/>
        </w:rPr>
        <w:t xml:space="preserve">a </w:t>
      </w:r>
      <w:proofErr w:type="spellStart"/>
      <w:r w:rsidR="00901ACC">
        <w:rPr>
          <w:rFonts w:ascii="Arial" w:hAnsi="Arial" w:cs="Arial"/>
          <w:b/>
          <w:bCs/>
          <w:color w:val="000000"/>
          <w:shd w:val="clear" w:color="auto" w:fill="FFFFFF"/>
        </w:rPr>
        <w:t>Destination</w:t>
      </w:r>
      <w:proofErr w:type="spellEnd"/>
      <w:r w:rsidR="00901ACC">
        <w:rPr>
          <w:rFonts w:ascii="Arial" w:hAnsi="Arial" w:cs="Arial"/>
          <w:b/>
          <w:bCs/>
          <w:color w:val="000000"/>
          <w:shd w:val="clear" w:color="auto" w:fill="FFFFFF"/>
        </w:rPr>
        <w:t xml:space="preserve"> Management Organization bresciana</w:t>
      </w:r>
      <w:r w:rsidR="007C63D3">
        <w:rPr>
          <w:rFonts w:ascii="Arial" w:hAnsi="Arial" w:cs="Arial"/>
          <w:b/>
          <w:bCs/>
          <w:color w:val="000000"/>
          <w:shd w:val="clear" w:color="auto" w:fill="FFFFFF"/>
        </w:rPr>
        <w:t>,</w:t>
      </w:r>
      <w:r w:rsidR="00901ACC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si è aggiudicata il primo gradino del podio nell’ambito del </w:t>
      </w:r>
      <w:r w:rsidR="00901ACC">
        <w:rPr>
          <w:rFonts w:ascii="Arial" w:hAnsi="Arial" w:cs="Arial"/>
          <w:b/>
          <w:bCs/>
          <w:color w:val="000000"/>
          <w:shd w:val="clear" w:color="auto" w:fill="FFFFFF"/>
        </w:rPr>
        <w:t>riconoscimento nazionale che premia le eccellenze del Social Media Marketing turistico</w:t>
      </w:r>
      <w:r w:rsidR="00772184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 w:rsidR="00901ACC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66BF0994" w14:textId="62ADC310" w:rsidR="00775CFA" w:rsidRDefault="00775CFA" w:rsidP="00715F73">
      <w:pPr>
        <w:tabs>
          <w:tab w:val="left" w:pos="5130"/>
        </w:tabs>
        <w:spacing w:after="0"/>
        <w:ind w:right="282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2C0CBA3" w14:textId="3D21F57D" w:rsidR="00BF2664" w:rsidRDefault="00AB0939" w:rsidP="00BF2664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Prima classificata nella categoria “Destinazioni turistiche”: </w:t>
      </w:r>
      <w:proofErr w:type="spellStart"/>
      <w:r w:rsidR="00CF4626" w:rsidRPr="0088634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Visit</w:t>
      </w:r>
      <w:proofErr w:type="spellEnd"/>
      <w:r w:rsidR="00CF4626" w:rsidRPr="0088634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Brescia</w:t>
      </w:r>
      <w:r w:rsidR="00CF4626" w:rsidRPr="005E10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la </w:t>
      </w:r>
      <w:proofErr w:type="spellStart"/>
      <w:r w:rsidR="00CF4626" w:rsidRPr="005E1048">
        <w:rPr>
          <w:rFonts w:ascii="Arial" w:hAnsi="Arial" w:cs="Arial"/>
          <w:color w:val="000000"/>
          <w:sz w:val="20"/>
          <w:szCs w:val="20"/>
          <w:shd w:val="clear" w:color="auto" w:fill="FFFFFF"/>
        </w:rPr>
        <w:t>Destination</w:t>
      </w:r>
      <w:proofErr w:type="spellEnd"/>
      <w:r w:rsidR="00CF4626" w:rsidRPr="005E10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Management Organization bresciana che promuove il turismo di Brescia e della sua provincia, </w:t>
      </w:r>
      <w:r w:rsidR="006C7B2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è salita </w:t>
      </w:r>
      <w:r w:rsidR="006C7B2B" w:rsidRPr="006C7B2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sul podio della </w:t>
      </w:r>
      <w:proofErr w:type="spellStart"/>
      <w:r w:rsidR="0088634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della</w:t>
      </w:r>
      <w:proofErr w:type="spellEnd"/>
      <w:r w:rsidR="0088634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9^ edizione </w:t>
      </w:r>
      <w:r w:rsidR="00CF4626" w:rsidRPr="0088634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del premio nazionale “</w:t>
      </w:r>
      <w:proofErr w:type="spellStart"/>
      <w:r w:rsidR="00CF4626" w:rsidRPr="0088634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Hospitality</w:t>
      </w:r>
      <w:proofErr w:type="spellEnd"/>
      <w:r w:rsidR="00CF4626" w:rsidRPr="0088634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Social Award” per l’eccellente attività</w:t>
      </w:r>
      <w:r w:rsidR="003206D3" w:rsidRPr="0088634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svolta</w:t>
      </w:r>
      <w:r w:rsidR="00CF4626" w:rsidRPr="0088634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sul fronte del Social Media Marketing turistico</w:t>
      </w:r>
      <w:r w:rsidR="00CF4626" w:rsidRPr="005E104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5E91B4A" w14:textId="68066BAA" w:rsidR="00BF2664" w:rsidRPr="00EC1782" w:rsidRDefault="00BF2664" w:rsidP="00BF2664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C63D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L’annuncio </w:t>
      </w:r>
      <w:r w:rsidR="006C7B2B" w:rsidRPr="007C63D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è stato dato</w:t>
      </w:r>
      <w:r w:rsidRPr="007C63D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al Palacongressi di Rimini, in occasione </w:t>
      </w:r>
      <w:proofErr w:type="spellStart"/>
      <w:proofErr w:type="gramStart"/>
      <w:r w:rsidRPr="007C63D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dell</w:t>
      </w:r>
      <w:r w:rsidRPr="00AC186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“</w:t>
      </w:r>
      <w:proofErr w:type="gramEnd"/>
      <w:r w:rsidRPr="00AC186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Hospitality</w:t>
      </w:r>
      <w:proofErr w:type="spellEnd"/>
      <w:r w:rsidRPr="00AC186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186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Day</w:t>
      </w:r>
      <w:proofErr w:type="spellEnd"/>
      <w:r w:rsidRPr="00AC186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  <w:r w:rsidRPr="005E1048">
        <w:rPr>
          <w:rFonts w:ascii="Arial" w:hAnsi="Arial" w:cs="Arial"/>
          <w:color w:val="000000"/>
          <w:sz w:val="20"/>
          <w:szCs w:val="20"/>
          <w:shd w:val="clear" w:color="auto" w:fill="FFFFFF"/>
        </w:rPr>
        <w:t>, il più importante evento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italiano</w:t>
      </w:r>
      <w:r w:rsidRPr="005E10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dedicato al mondo dell’ospitalità</w:t>
      </w:r>
      <w:r w:rsidRPr="00B45F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3B6C4B" w:rsidRPr="00EC17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Alla premiazione erano presenti </w:t>
      </w:r>
      <w:r w:rsidRPr="00EC17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Graziano Pennacchio – AD </w:t>
      </w:r>
      <w:proofErr w:type="spellStart"/>
      <w:r w:rsidRPr="00EC1782">
        <w:rPr>
          <w:rFonts w:ascii="Arial" w:hAnsi="Arial" w:cs="Arial"/>
          <w:color w:val="000000"/>
          <w:sz w:val="20"/>
          <w:szCs w:val="20"/>
          <w:shd w:val="clear" w:color="auto" w:fill="FFFFFF"/>
        </w:rPr>
        <w:t>Visit</w:t>
      </w:r>
      <w:proofErr w:type="spellEnd"/>
      <w:r w:rsidRPr="00EC17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Brescia, Manuel Gabriele – Direttore </w:t>
      </w:r>
      <w:proofErr w:type="spellStart"/>
      <w:r w:rsidRPr="00EC1782">
        <w:rPr>
          <w:rFonts w:ascii="Arial" w:hAnsi="Arial" w:cs="Arial"/>
          <w:color w:val="000000"/>
          <w:sz w:val="20"/>
          <w:szCs w:val="20"/>
          <w:shd w:val="clear" w:color="auto" w:fill="FFFFFF"/>
        </w:rPr>
        <w:t>Visit</w:t>
      </w:r>
      <w:proofErr w:type="spellEnd"/>
      <w:r w:rsidRPr="00EC17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Brescia, Debora </w:t>
      </w:r>
      <w:proofErr w:type="spellStart"/>
      <w:r w:rsidRPr="00EC1782">
        <w:rPr>
          <w:rFonts w:ascii="Arial" w:hAnsi="Arial" w:cs="Arial"/>
          <w:color w:val="000000"/>
          <w:sz w:val="20"/>
          <w:szCs w:val="20"/>
          <w:shd w:val="clear" w:color="auto" w:fill="FFFFFF"/>
        </w:rPr>
        <w:t>Simbeni</w:t>
      </w:r>
      <w:proofErr w:type="spellEnd"/>
      <w:r w:rsidRPr="00EC17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Social Media Manager </w:t>
      </w:r>
      <w:proofErr w:type="spellStart"/>
      <w:r w:rsidRPr="00EC1782">
        <w:rPr>
          <w:rFonts w:ascii="Arial" w:hAnsi="Arial" w:cs="Arial"/>
          <w:color w:val="000000"/>
          <w:sz w:val="20"/>
          <w:szCs w:val="20"/>
          <w:shd w:val="clear" w:color="auto" w:fill="FFFFFF"/>
        </w:rPr>
        <w:t>Visit</w:t>
      </w:r>
      <w:proofErr w:type="spellEnd"/>
      <w:r w:rsidRPr="00EC17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Brescia.</w:t>
      </w:r>
    </w:p>
    <w:p w14:paraId="6B2CDEC5" w14:textId="77777777" w:rsidR="006C7B2B" w:rsidRDefault="006C7B2B" w:rsidP="00BF2664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6D59D46" w14:textId="4024169D" w:rsidR="00715F73" w:rsidRDefault="006C7B2B" w:rsidP="003206D3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B6C4B">
        <w:rPr>
          <w:rFonts w:ascii="Arial" w:hAnsi="Arial" w:cs="Arial"/>
          <w:color w:val="000000"/>
          <w:sz w:val="20"/>
          <w:szCs w:val="20"/>
          <w:shd w:val="clear" w:color="auto" w:fill="FFFFFF"/>
        </w:rPr>
        <w:t>Ad illustrare le motivazioni è intervenuto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Nicola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Delvecchio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Teamwork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Pr="004C20E3">
        <w:rPr>
          <w:rFonts w:ascii="Arial" w:hAnsi="Arial" w:cs="Arial"/>
          <w:color w:val="000000"/>
          <w:sz w:val="20"/>
          <w:szCs w:val="20"/>
          <w:shd w:val="clear" w:color="auto" w:fill="FFFFFF"/>
        </w:rPr>
        <w:t>società di consulenza alberghiera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promotrice del premio: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3B6C4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“</w:t>
      </w:r>
      <w:r w:rsidR="003B6C4B" w:rsidRPr="003B6C4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Il Premio è stato conferito a </w:t>
      </w:r>
      <w:proofErr w:type="spellStart"/>
      <w:r w:rsidR="003B6C4B" w:rsidRPr="003B6C4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Visit</w:t>
      </w:r>
      <w:proofErr w:type="spellEnd"/>
      <w:r w:rsidR="003B6C4B" w:rsidRPr="003B6C4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Brescia per l</w:t>
      </w:r>
      <w:r w:rsidRPr="003B6C4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 capacità di comunicare un territorio in modo innovativo e in un periodo</w:t>
      </w:r>
      <w:r w:rsidR="003B6C4B" w:rsidRPr="003B6C4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molto particolare, per l’organizzazione e la qualità dei contenuti. Si tratta di un messaggio importante: la comunicazione fatta bene, empatica, strategica e strutturata mettendo al centro il turista, porta ad ottimi risultati”</w:t>
      </w:r>
      <w:r w:rsidR="003B6C4B" w:rsidRPr="003B6C4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A237EF9" w14:textId="77777777" w:rsidR="003B6C4B" w:rsidRPr="005E1048" w:rsidRDefault="003B6C4B" w:rsidP="003206D3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C4BA8C9" w14:textId="3C9D01FA" w:rsidR="00CF4626" w:rsidRDefault="00CF4626" w:rsidP="003206D3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C18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 traguardo prestigioso, quello raggiunto dell’ente bresciano con sede alla Camera di Commercio di Brescia, giunto a pochi </w:t>
      </w:r>
      <w:r w:rsidR="00B3679E" w:rsidRPr="00AC18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giorni </w:t>
      </w:r>
      <w:r w:rsidRPr="00AC18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di distanza da un altro evento di rilevanza nazionale </w:t>
      </w:r>
      <w:r w:rsidR="00715F73" w:rsidRPr="00AC1868">
        <w:rPr>
          <w:rFonts w:ascii="Arial" w:hAnsi="Arial" w:cs="Arial"/>
          <w:color w:val="000000"/>
          <w:sz w:val="20"/>
          <w:szCs w:val="20"/>
          <w:shd w:val="clear" w:color="auto" w:fill="FFFFFF"/>
        </w:rPr>
        <w:t>sul tema dei contenuti digitali</w:t>
      </w:r>
      <w:r w:rsidRPr="00AC18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Pr="00EC178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l’8^Assemblea Nazionale </w:t>
      </w:r>
      <w:proofErr w:type="spellStart"/>
      <w:r w:rsidRPr="00EC178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Igers</w:t>
      </w:r>
      <w:proofErr w:type="spellEnd"/>
      <w:r w:rsidRPr="00EC178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Italia</w:t>
      </w:r>
      <w:r w:rsidRPr="00AC18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E1048">
        <w:rPr>
          <w:rFonts w:ascii="Arial" w:hAnsi="Arial" w:cs="Arial"/>
          <w:color w:val="000000"/>
          <w:sz w:val="20"/>
          <w:szCs w:val="20"/>
          <w:shd w:val="clear" w:color="auto" w:fill="FFFFFF"/>
        </w:rPr>
        <w:t>- il raduno per la promozione territoriale, turistica e culturale promosso dalla più grande community italiana nata attorno ad Instagram - che dal 25 al 27 settembre</w:t>
      </w:r>
      <w:r w:rsidR="00715F73" w:rsidRPr="005E10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 fatto di Brescia la sede delle proprie iniziative.</w:t>
      </w:r>
      <w:r w:rsidRPr="005E10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6E61BA3F" w14:textId="3632E857" w:rsidR="006C7B2B" w:rsidRDefault="006C7B2B" w:rsidP="003206D3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62709B6" w14:textId="1A77FA06" w:rsidR="006C7B2B" w:rsidRPr="005E1048" w:rsidRDefault="006C7B2B" w:rsidP="006C7B2B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E10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Così </w:t>
      </w:r>
      <w:r w:rsidRPr="005E104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Graziano Pennacchio – Amministratore Delegato </w:t>
      </w:r>
      <w:proofErr w:type="spellStart"/>
      <w:r w:rsidRPr="005E104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Visit</w:t>
      </w:r>
      <w:proofErr w:type="spellEnd"/>
      <w:r w:rsidRPr="005E104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Brescia</w:t>
      </w:r>
      <w:r w:rsidRPr="005E10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 accolto</w:t>
      </w:r>
      <w:r w:rsidRPr="005E10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l’annuncio </w:t>
      </w:r>
      <w:r w:rsidR="00AC1868">
        <w:rPr>
          <w:rFonts w:ascii="Arial" w:hAnsi="Arial" w:cs="Arial"/>
          <w:color w:val="000000"/>
          <w:sz w:val="20"/>
          <w:szCs w:val="20"/>
          <w:shd w:val="clear" w:color="auto" w:fill="FFFFFF"/>
        </w:rPr>
        <w:t>del</w:t>
      </w:r>
      <w:r w:rsidRPr="005E1048"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vittoria</w:t>
      </w:r>
      <w:r w:rsidRPr="005E10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Pr="004C20E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“Un grande risultato che segue di pochi giorni la soddisfazione di aver ospitato l’Assemblea nazionale </w:t>
      </w:r>
      <w:proofErr w:type="spellStart"/>
      <w:r w:rsidRPr="004C20E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Igers</w:t>
      </w:r>
      <w:proofErr w:type="spellEnd"/>
      <w:r w:rsidRPr="004C20E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Italia</w:t>
      </w:r>
      <w:r w:rsidR="00AC186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che ha</w:t>
      </w:r>
      <w:r w:rsidRPr="004C20E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portato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la </w:t>
      </w:r>
      <w:r w:rsidRPr="004C20E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città e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la </w:t>
      </w:r>
      <w:r w:rsidRPr="004C20E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provincia all’attenzione nazionale. È il segno che la direzione presa è quella giusta</w:t>
      </w:r>
      <w:r w:rsidR="00746D8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. I Social sono</w:t>
      </w:r>
      <w:r w:rsidR="00746D89" w:rsidRPr="0044161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formidabil</w:t>
      </w:r>
      <w:r w:rsidR="00746D8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i</w:t>
      </w:r>
      <w:r w:rsidR="00746D89" w:rsidRPr="0044161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strument</w:t>
      </w:r>
      <w:r w:rsidR="00746D8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i</w:t>
      </w:r>
      <w:r w:rsidR="00746D89" w:rsidRPr="0044161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di marketing territoriale</w:t>
      </w:r>
      <w:r w:rsidR="00746D8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utili a</w:t>
      </w:r>
      <w:r w:rsidR="00746D89" w:rsidRPr="0044161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valorizzare le destinazioni turistiche della nostra</w:t>
      </w:r>
      <w:r w:rsidR="00746D8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provincia, per questo </w:t>
      </w:r>
      <w:proofErr w:type="spellStart"/>
      <w:r w:rsidR="00746D89" w:rsidRPr="00A45BA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Visit</w:t>
      </w:r>
      <w:proofErr w:type="spellEnd"/>
      <w:r w:rsidR="00746D89" w:rsidRPr="00A45BA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Brescia è fortemente impegnata in numerose </w:t>
      </w:r>
      <w:r w:rsidR="00746D8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attività online </w:t>
      </w:r>
      <w:r w:rsidR="00746D89" w:rsidRPr="00A45BA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finalizzate alla promozione turistica del territorio</w:t>
      </w:r>
      <w:r w:rsidRPr="004C20E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”.</w:t>
      </w:r>
    </w:p>
    <w:p w14:paraId="22AC3E72" w14:textId="77777777" w:rsidR="006C7B2B" w:rsidRPr="005E1048" w:rsidRDefault="006C7B2B" w:rsidP="006C7B2B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4E45F26" w14:textId="644A4F48" w:rsidR="006C7B2B" w:rsidRPr="005E1048" w:rsidRDefault="00746D89" w:rsidP="006C7B2B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Nel merito delle numerose iniziative intraprese e sull’</w:t>
      </w:r>
      <w:r w:rsidR="006C7B2B" w:rsidRPr="005E10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importanza dell’universo social in termini di promozione e valorizzazione del territorio si è invece soffermato il </w:t>
      </w:r>
      <w:r w:rsidR="006C7B2B" w:rsidRPr="005E104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Direttore di </w:t>
      </w:r>
      <w:proofErr w:type="spellStart"/>
      <w:r w:rsidR="006C7B2B" w:rsidRPr="005E104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Visit</w:t>
      </w:r>
      <w:proofErr w:type="spellEnd"/>
      <w:r w:rsidR="006C7B2B" w:rsidRPr="005E104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Brescia, Manuel Gabriele</w:t>
      </w:r>
      <w:r w:rsidR="006C7B2B" w:rsidRPr="005E1048">
        <w:rPr>
          <w:rFonts w:ascii="Arial" w:hAnsi="Arial" w:cs="Arial"/>
          <w:color w:val="000000"/>
          <w:sz w:val="20"/>
          <w:szCs w:val="20"/>
          <w:shd w:val="clear" w:color="auto" w:fill="FFFFFF"/>
        </w:rPr>
        <w:t>: “</w:t>
      </w:r>
      <w:r w:rsidR="00AC186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Q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uesto riconoscimento ce</w:t>
      </w:r>
      <w:r w:rsidR="00C6149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tifica l’impegno pluriennale d</w:t>
      </w:r>
      <w:r w:rsidR="00AC186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i un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ente</w:t>
      </w:r>
      <w:r w:rsidR="00C6149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che si è posto l’obiettivo di sviluppare sempre più l’attività online per la promozione turistica di Brescia e provincia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. </w:t>
      </w:r>
      <w:r w:rsidR="00AC186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Proprio g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razie a</w:t>
      </w:r>
      <w:r w:rsidR="00AC186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ll’attività online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, anche nel momento più critico della pandemia non abbiamo mai smesso di supportare gli operatori co</w:t>
      </w:r>
      <w:r w:rsidR="00C6149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C6149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occasioni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di formazione</w:t>
      </w:r>
      <w:r w:rsidR="00C6149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sui temi del digitale</w:t>
      </w:r>
      <w:r w:rsidR="00AC186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e</w:t>
      </w:r>
      <w:r w:rsidR="00C6149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AC186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di </w:t>
      </w:r>
      <w:r w:rsidR="00C6149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promuovere le diverse aree del territorio tramite contest, iniziative e challenge,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pianifica</w:t>
      </w:r>
      <w:r w:rsidR="00AC186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ndo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C6149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al contempo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attività promozion</w:t>
      </w:r>
      <w:r w:rsidR="00C630C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ali da effettuare non appena la situazione l’avrebbe permesso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.</w:t>
      </w:r>
      <w:r w:rsidR="00C6149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C630C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A questo proposito ricordo: </w:t>
      </w:r>
      <w:r w:rsidR="00C6149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oltre alla recente Assemblea Nazionale </w:t>
      </w:r>
      <w:proofErr w:type="spellStart"/>
      <w:r w:rsidR="00C6149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Igers</w:t>
      </w:r>
      <w:proofErr w:type="spellEnd"/>
      <w:r w:rsidR="00C6149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Italia, abbiamo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C6149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ora all’attivo </w:t>
      </w:r>
      <w:r w:rsidR="00C630C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sui nostri social </w:t>
      </w:r>
      <w:r w:rsidR="00C6149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la campagna di comunicazione “La provincia dei tesori” che ha visto il coinvolgimento di personalità come Licia Colò</w:t>
      </w:r>
      <w:r w:rsidR="00C630C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o</w:t>
      </w:r>
      <w:r w:rsidR="00C6149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Iginio Massari. </w:t>
      </w:r>
      <w:r w:rsidR="00C630C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Durante l’estate si è svolto un </w:t>
      </w:r>
      <w:proofErr w:type="spellStart"/>
      <w:r w:rsidR="00C630C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Influecer</w:t>
      </w:r>
      <w:proofErr w:type="spellEnd"/>
      <w:r w:rsidR="00C630C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Tour con alcune tra le maggiori Influencer tedesche, a settembre ha avuto luogo la prima edizione del </w:t>
      </w:r>
      <w:proofErr w:type="spellStart"/>
      <w:r w:rsidR="00C630C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Gardameet</w:t>
      </w:r>
      <w:proofErr w:type="spellEnd"/>
      <w:r w:rsidR="00AC186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,</w:t>
      </w:r>
      <w:r w:rsidR="00C6149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C630C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mentre gli </w:t>
      </w:r>
      <w:proofErr w:type="spellStart"/>
      <w:r w:rsidR="00C630C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Instameet</w:t>
      </w:r>
      <w:proofErr w:type="spellEnd"/>
      <w:r w:rsidR="00C630C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nelle diverse aree del territorio e i </w:t>
      </w:r>
      <w:proofErr w:type="spellStart"/>
      <w:r w:rsidR="00C6149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photocontest</w:t>
      </w:r>
      <w:proofErr w:type="spellEnd"/>
      <w:r w:rsidR="00C630C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tematici sono il nostro modo di coinvolgere la cittadinanza, invitando</w:t>
      </w:r>
      <w:r w:rsidR="00AC186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cittadini</w:t>
      </w:r>
      <w:r w:rsidR="00C630C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AC186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e turisti </w:t>
      </w:r>
      <w:r w:rsidR="00C630C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a condividere con noi i loro scatti. </w:t>
      </w:r>
      <w:r w:rsidR="00C6149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Viviamo in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un territorio di cui dobbiamo essere orgogliosi</w:t>
      </w:r>
      <w:r w:rsidR="00C630C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questo premio lo dedichiamo ai bresciani</w:t>
      </w:r>
      <w:r w:rsidR="006C7B2B" w:rsidRPr="00A45BAA">
        <w:rPr>
          <w:rFonts w:ascii="Arial" w:hAnsi="Arial" w:cs="Arial"/>
          <w:color w:val="000000"/>
          <w:sz w:val="20"/>
          <w:szCs w:val="20"/>
          <w:shd w:val="clear" w:color="auto" w:fill="FFFFFF"/>
        </w:rPr>
        <w:t>”.</w:t>
      </w:r>
    </w:p>
    <w:p w14:paraId="1AED691D" w14:textId="20E6488A" w:rsidR="008E6FA8" w:rsidRDefault="008E6FA8" w:rsidP="003206D3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D59D462" w14:textId="6E2B6A2F" w:rsidR="00B45F94" w:rsidRPr="00466868" w:rsidRDefault="00B45F94" w:rsidP="003206D3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6686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 NUMERI</w:t>
      </w:r>
    </w:p>
    <w:p w14:paraId="7FB1692E" w14:textId="4A2C680A" w:rsidR="00B45F94" w:rsidRPr="00B45F94" w:rsidRDefault="00B45F94" w:rsidP="00B45F94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B45F94">
        <w:rPr>
          <w:rFonts w:ascii="Arial" w:hAnsi="Arial" w:cs="Arial"/>
          <w:color w:val="000000"/>
          <w:sz w:val="20"/>
          <w:szCs w:val="20"/>
          <w:shd w:val="clear" w:color="auto" w:fill="FFFFFF"/>
        </w:rPr>
        <w:t>INSTAGRAM @visitbrescia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 w:rsidRPr="00B45F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34.183 follower </w:t>
      </w:r>
      <w:r w:rsidRPr="00B45F94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(account turistico più 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seguito</w:t>
      </w:r>
      <w:r w:rsidRPr="00B45F94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di Brescia)</w:t>
      </w:r>
    </w:p>
    <w:p w14:paraId="541CFE00" w14:textId="77777777" w:rsidR="00B45F94" w:rsidRPr="00B45F94" w:rsidRDefault="00B45F94" w:rsidP="00B45F94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45F94">
        <w:rPr>
          <w:rFonts w:ascii="Arial" w:hAnsi="Arial" w:cs="Arial"/>
          <w:color w:val="000000"/>
          <w:sz w:val="20"/>
          <w:szCs w:val="20"/>
          <w:shd w:val="clear" w:color="auto" w:fill="FFFFFF"/>
        </w:rPr>
        <w:t>53.582.362 visualizzazioni di post (da gennaio al 30 settembre 2020)</w:t>
      </w:r>
    </w:p>
    <w:p w14:paraId="77491C3D" w14:textId="77777777" w:rsidR="00B45F94" w:rsidRPr="00B45F94" w:rsidRDefault="00B45F94" w:rsidP="00B45F94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45F94">
        <w:rPr>
          <w:rFonts w:ascii="Arial" w:hAnsi="Arial" w:cs="Arial"/>
          <w:color w:val="000000"/>
          <w:sz w:val="20"/>
          <w:szCs w:val="20"/>
          <w:shd w:val="clear" w:color="auto" w:fill="FFFFFF"/>
        </w:rPr>
        <w:t>42.707.652 persone raggiunte (da gennaio a settembre 2020)</w:t>
      </w:r>
    </w:p>
    <w:p w14:paraId="0EB61254" w14:textId="77777777" w:rsidR="00B45F94" w:rsidRDefault="00B45F94" w:rsidP="00B45F94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F6688CE" w14:textId="4460221B" w:rsidR="00B45F94" w:rsidRPr="00B45F94" w:rsidRDefault="00B45F94" w:rsidP="00B45F94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45F94">
        <w:rPr>
          <w:rFonts w:ascii="Arial" w:hAnsi="Arial" w:cs="Arial"/>
          <w:color w:val="000000"/>
          <w:sz w:val="20"/>
          <w:szCs w:val="20"/>
          <w:shd w:val="clear" w:color="auto" w:fill="FFFFFF"/>
        </w:rPr>
        <w:t>FACEBOOK @visitbrescia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 w:rsidRPr="00B45F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101.843 follower </w:t>
      </w:r>
      <w:r w:rsidRPr="00B45F94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(account turistico p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iù seguito</w:t>
      </w:r>
      <w:r w:rsidRPr="00B45F94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di Brescia)</w:t>
      </w:r>
    </w:p>
    <w:p w14:paraId="1B9B404C" w14:textId="77777777" w:rsidR="00B45F94" w:rsidRPr="00B45F94" w:rsidRDefault="00B45F94" w:rsidP="00B45F94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45F94">
        <w:rPr>
          <w:rFonts w:ascii="Arial" w:hAnsi="Arial" w:cs="Arial"/>
          <w:color w:val="000000"/>
          <w:sz w:val="20"/>
          <w:szCs w:val="20"/>
          <w:shd w:val="clear" w:color="auto" w:fill="FFFFFF"/>
        </w:rPr>
        <w:t>53.943.309 visualizzazioni post e 253.692 reazioni (da gennaio al 30 settembre 2020)</w:t>
      </w:r>
    </w:p>
    <w:p w14:paraId="1A1D6CF5" w14:textId="77777777" w:rsidR="00B45F94" w:rsidRDefault="00B45F94" w:rsidP="00B45F94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3E95B70" w14:textId="09482D6B" w:rsidR="00B45F94" w:rsidRPr="00B45F94" w:rsidRDefault="00B45F94" w:rsidP="00B45F94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45F94">
        <w:rPr>
          <w:rFonts w:ascii="Arial" w:hAnsi="Arial" w:cs="Arial"/>
          <w:color w:val="000000"/>
          <w:sz w:val="20"/>
          <w:szCs w:val="20"/>
          <w:shd w:val="clear" w:color="auto" w:fill="FFFFFF"/>
        </w:rPr>
        <w:t>TWITTER @visitbrescia</w:t>
      </w:r>
    </w:p>
    <w:p w14:paraId="7A65A66F" w14:textId="77777777" w:rsidR="00B45F94" w:rsidRPr="00B45F94" w:rsidRDefault="00B45F94" w:rsidP="00B45F94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45F94">
        <w:rPr>
          <w:rFonts w:ascii="Arial" w:hAnsi="Arial" w:cs="Arial"/>
          <w:color w:val="000000"/>
          <w:sz w:val="20"/>
          <w:szCs w:val="20"/>
          <w:shd w:val="clear" w:color="auto" w:fill="FFFFFF"/>
        </w:rPr>
        <w:t>259.123 tweet visualizzati (da gennaio al 30 settembre 2020)</w:t>
      </w:r>
    </w:p>
    <w:p w14:paraId="3D5B24EA" w14:textId="77777777" w:rsidR="006C7B2B" w:rsidRDefault="006C7B2B" w:rsidP="00B45F94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81C654F" w14:textId="67A2E5EF" w:rsidR="00B45F94" w:rsidRPr="00B45F94" w:rsidRDefault="00B45F94" w:rsidP="00B45F94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45F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CANALE YOUTUBE </w:t>
      </w:r>
      <w:proofErr w:type="spellStart"/>
      <w:r w:rsidRPr="00B45F94">
        <w:rPr>
          <w:rFonts w:ascii="Arial" w:hAnsi="Arial" w:cs="Arial"/>
          <w:color w:val="000000"/>
          <w:sz w:val="20"/>
          <w:szCs w:val="20"/>
          <w:shd w:val="clear" w:color="auto" w:fill="FFFFFF"/>
        </w:rPr>
        <w:t>Visit</w:t>
      </w:r>
      <w:proofErr w:type="spellEnd"/>
      <w:r w:rsidRPr="00B45F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Brescia</w:t>
      </w:r>
    </w:p>
    <w:p w14:paraId="62F5C758" w14:textId="7467862D" w:rsidR="00B45F94" w:rsidRPr="005E1048" w:rsidRDefault="00B45F94" w:rsidP="00B45F94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45F94">
        <w:rPr>
          <w:rFonts w:ascii="Arial" w:hAnsi="Arial" w:cs="Arial"/>
          <w:color w:val="000000"/>
          <w:sz w:val="20"/>
          <w:szCs w:val="20"/>
          <w:shd w:val="clear" w:color="auto" w:fill="FFFFFF"/>
        </w:rPr>
        <w:t>1.737.799 visualizzazioni di video (da gennaio al 30 settembre 2020)</w:t>
      </w:r>
    </w:p>
    <w:p w14:paraId="1BCBA796" w14:textId="6EE8D871" w:rsidR="004C20E3" w:rsidRDefault="004C20E3" w:rsidP="003206D3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C294E63" w14:textId="77777777" w:rsidR="003206D3" w:rsidRPr="00466868" w:rsidRDefault="004C20E3" w:rsidP="003206D3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6686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IL PREMIO</w:t>
      </w:r>
    </w:p>
    <w:p w14:paraId="5CA3BA2F" w14:textId="3BF46CA5" w:rsidR="00886348" w:rsidRDefault="004C20E3" w:rsidP="00886348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 </w:t>
      </w:r>
      <w:r w:rsidR="00466868"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</w:t>
      </w:r>
      <w:r w:rsidRPr="004C20E3">
        <w:rPr>
          <w:rFonts w:ascii="Arial" w:hAnsi="Arial" w:cs="Arial"/>
          <w:color w:val="000000"/>
          <w:sz w:val="20"/>
          <w:szCs w:val="20"/>
          <w:shd w:val="clear" w:color="auto" w:fill="FFFFFF"/>
        </w:rPr>
        <w:t>dizioni all’attivo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4C20E3">
        <w:rPr>
          <w:rFonts w:ascii="Arial" w:hAnsi="Arial" w:cs="Arial"/>
          <w:color w:val="000000"/>
          <w:sz w:val="20"/>
          <w:szCs w:val="20"/>
          <w:shd w:val="clear" w:color="auto" w:fill="FFFFFF"/>
        </w:rPr>
        <w:t>1257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</w:t>
      </w:r>
      <w:r w:rsidRPr="004C20E3">
        <w:rPr>
          <w:rFonts w:ascii="Arial" w:hAnsi="Arial" w:cs="Arial"/>
          <w:color w:val="000000"/>
          <w:sz w:val="20"/>
          <w:szCs w:val="20"/>
          <w:shd w:val="clear" w:color="auto" w:fill="FFFFFF"/>
        </w:rPr>
        <w:t>andidat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ure </w:t>
      </w:r>
      <w:r w:rsidRPr="004C20E3">
        <w:rPr>
          <w:rFonts w:ascii="Arial" w:hAnsi="Arial" w:cs="Arial"/>
          <w:color w:val="000000"/>
          <w:sz w:val="20"/>
          <w:szCs w:val="20"/>
          <w:shd w:val="clear" w:color="auto" w:fill="FFFFFF"/>
        </w:rPr>
        <w:t>total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i, </w:t>
      </w:r>
      <w:r w:rsidRPr="004C20E3">
        <w:rPr>
          <w:rFonts w:ascii="Arial" w:hAnsi="Arial" w:cs="Arial"/>
          <w:color w:val="000000"/>
          <w:sz w:val="20"/>
          <w:szCs w:val="20"/>
          <w:shd w:val="clear" w:color="auto" w:fill="FFFFFF"/>
        </w:rPr>
        <w:t>2786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</w:t>
      </w:r>
      <w:r w:rsidRPr="004C20E3">
        <w:rPr>
          <w:rFonts w:ascii="Arial" w:hAnsi="Arial" w:cs="Arial"/>
          <w:color w:val="000000"/>
          <w:sz w:val="20"/>
          <w:szCs w:val="20"/>
          <w:shd w:val="clear" w:color="auto" w:fill="FFFFFF"/>
        </w:rPr>
        <w:t>rofili social esaminati</w:t>
      </w:r>
      <w:r w:rsidR="008E6F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C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71 </w:t>
      </w:r>
      <w:r w:rsidR="003D022A">
        <w:rPr>
          <w:rFonts w:ascii="Arial" w:hAnsi="Arial" w:cs="Arial"/>
          <w:color w:val="000000"/>
          <w:sz w:val="20"/>
          <w:szCs w:val="20"/>
          <w:shd w:val="clear" w:color="auto" w:fill="FFFFFF"/>
        </w:rPr>
        <w:t>riconoscimenti</w:t>
      </w:r>
      <w:r w:rsidR="008E6F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consegnati,</w:t>
      </w:r>
      <w:r w:rsidR="003D02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180F">
        <w:rPr>
          <w:rFonts w:ascii="Arial" w:hAnsi="Arial" w:cs="Arial"/>
          <w:color w:val="000000"/>
          <w:sz w:val="20"/>
          <w:szCs w:val="20"/>
          <w:shd w:val="clear" w:color="auto" w:fill="FFFFFF"/>
        </w:rPr>
        <w:t>Hospitality</w:t>
      </w:r>
      <w:proofErr w:type="spellEnd"/>
      <w:r w:rsidRPr="008818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Social Awards 2020 è la prima iniziativa in Italia </w:t>
      </w:r>
      <w:r w:rsidR="003206D3" w:rsidRPr="0088180F">
        <w:rPr>
          <w:rFonts w:ascii="Arial" w:hAnsi="Arial" w:cs="Arial"/>
          <w:color w:val="000000"/>
          <w:sz w:val="20"/>
          <w:szCs w:val="20"/>
          <w:shd w:val="clear" w:color="auto" w:fill="FFFFFF"/>
        </w:rPr>
        <w:t>che premia</w:t>
      </w:r>
      <w:r w:rsidRPr="008818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 eccellenze del </w:t>
      </w:r>
      <w:r w:rsidR="0088180F" w:rsidRPr="0088180F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Pr="008818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ocial </w:t>
      </w:r>
      <w:r w:rsidR="0088180F" w:rsidRPr="0088180F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Pr="008818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edia </w:t>
      </w:r>
      <w:r w:rsidR="0088180F" w:rsidRPr="0088180F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Pr="008818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arketing </w:t>
      </w:r>
      <w:r w:rsidR="0088180F" w:rsidRPr="0088180F">
        <w:rPr>
          <w:rFonts w:ascii="Arial" w:hAnsi="Arial" w:cs="Arial"/>
          <w:color w:val="000000"/>
          <w:sz w:val="20"/>
          <w:szCs w:val="20"/>
          <w:shd w:val="clear" w:color="auto" w:fill="FFFFFF"/>
        </w:rPr>
        <w:t>Turistico</w:t>
      </w:r>
      <w:r w:rsidRPr="008818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</w:t>
      </w:r>
      <w:r w:rsidR="0088180F" w:rsidRPr="0088180F">
        <w:rPr>
          <w:rFonts w:ascii="Arial" w:hAnsi="Arial" w:cs="Arial"/>
          <w:color w:val="000000"/>
          <w:sz w:val="20"/>
          <w:szCs w:val="20"/>
          <w:shd w:val="clear" w:color="auto" w:fill="FFFFFF"/>
        </w:rPr>
        <w:t>del</w:t>
      </w:r>
      <w:r w:rsidRPr="0088180F">
        <w:rPr>
          <w:rFonts w:ascii="Arial" w:hAnsi="Arial" w:cs="Arial"/>
          <w:color w:val="000000"/>
          <w:sz w:val="20"/>
          <w:szCs w:val="20"/>
          <w:shd w:val="clear" w:color="auto" w:fill="FFFFFF"/>
        </w:rPr>
        <w:t>l’ospitalità.</w:t>
      </w:r>
      <w:r w:rsidR="0088180F" w:rsidRPr="008818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La 9^</w:t>
      </w:r>
      <w:r w:rsidR="00886348" w:rsidRPr="004C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edizione dell’iniziativa</w:t>
      </w:r>
      <w:r w:rsidR="008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è</w:t>
      </w:r>
      <w:r w:rsidR="00886348" w:rsidRPr="004C20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ideata e organizzata da </w:t>
      </w:r>
      <w:proofErr w:type="spellStart"/>
      <w:r w:rsidR="00886348" w:rsidRPr="004C20E3">
        <w:rPr>
          <w:rFonts w:ascii="Arial" w:hAnsi="Arial" w:cs="Arial"/>
          <w:color w:val="000000"/>
          <w:sz w:val="20"/>
          <w:szCs w:val="20"/>
          <w:shd w:val="clear" w:color="auto" w:fill="FFFFFF"/>
        </w:rPr>
        <w:t>Teamwork</w:t>
      </w:r>
      <w:proofErr w:type="spellEnd"/>
      <w:r w:rsidR="00886348" w:rsidRPr="004C20E3">
        <w:rPr>
          <w:rFonts w:ascii="Arial" w:hAnsi="Arial" w:cs="Arial"/>
          <w:color w:val="000000"/>
          <w:sz w:val="20"/>
          <w:szCs w:val="20"/>
          <w:shd w:val="clear" w:color="auto" w:fill="FFFFFF"/>
        </w:rPr>
        <w:t>, società di consulenza alberghiera.</w:t>
      </w:r>
    </w:p>
    <w:p w14:paraId="4AEEC4DA" w14:textId="77777777" w:rsidR="00971806" w:rsidRDefault="00971806" w:rsidP="00886348">
      <w:pPr>
        <w:tabs>
          <w:tab w:val="left" w:pos="5130"/>
        </w:tabs>
        <w:spacing w:after="0" w:line="360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502B091" w14:textId="5ED7F4E0" w:rsidR="00971806" w:rsidRDefault="00971806" w:rsidP="00971806">
      <w:pPr>
        <w:tabs>
          <w:tab w:val="left" w:pos="5130"/>
        </w:tabs>
        <w:spacing w:after="0" w:line="360" w:lineRule="auto"/>
        <w:ind w:right="28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8" w:history="1">
        <w:r w:rsidRPr="008420A0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</w:rPr>
          <w:t>www.visitbrescia.it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sectPr w:rsidR="00971806" w:rsidSect="004C56F9">
      <w:headerReference w:type="default" r:id="rId9"/>
      <w:footerReference w:type="default" r:id="rId10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E291F" w14:textId="77777777" w:rsidR="007E578C" w:rsidRDefault="007E578C" w:rsidP="00874BF1">
      <w:pPr>
        <w:spacing w:after="0" w:line="240" w:lineRule="auto"/>
      </w:pPr>
      <w:r>
        <w:separator/>
      </w:r>
    </w:p>
  </w:endnote>
  <w:endnote w:type="continuationSeparator" w:id="0">
    <w:p w14:paraId="2F0370D0" w14:textId="77777777" w:rsidR="007E578C" w:rsidRDefault="007E578C" w:rsidP="0087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537B8" w14:textId="77777777" w:rsidR="00874BF1" w:rsidRDefault="00874BF1" w:rsidP="00874BF1">
    <w:pPr>
      <w:pStyle w:val="Pidipagina"/>
      <w:jc w:val="center"/>
    </w:pPr>
  </w:p>
  <w:p w14:paraId="47677698" w14:textId="4111AFB4" w:rsidR="00874BF1" w:rsidRDefault="00874BF1" w:rsidP="008F356D">
    <w:pPr>
      <w:pStyle w:val="Pidipagina"/>
      <w:jc w:val="center"/>
    </w:pPr>
    <w:proofErr w:type="spellStart"/>
    <w:r>
      <w:t>Bresciatourism</w:t>
    </w:r>
    <w:proofErr w:type="spellEnd"/>
    <w:r>
      <w:t xml:space="preserve"> - via Einaudi 23, 25121 Brescia, tel.  030.372540</w:t>
    </w:r>
    <w:r w:rsidR="008F356D">
      <w:t>3</w:t>
    </w:r>
    <w:r>
      <w:t>,</w:t>
    </w:r>
  </w:p>
  <w:p w14:paraId="673D7C82" w14:textId="77777777" w:rsidR="00874BF1" w:rsidRDefault="00874BF1" w:rsidP="00874BF1">
    <w:pPr>
      <w:pStyle w:val="Pidipagina"/>
      <w:jc w:val="center"/>
    </w:pPr>
    <w:r>
      <w:t>info@bresciatourism.it, www.bresciatourism.it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7FFDB" w14:textId="77777777" w:rsidR="007E578C" w:rsidRDefault="007E578C" w:rsidP="00874BF1">
      <w:pPr>
        <w:spacing w:after="0" w:line="240" w:lineRule="auto"/>
      </w:pPr>
      <w:r>
        <w:separator/>
      </w:r>
    </w:p>
  </w:footnote>
  <w:footnote w:type="continuationSeparator" w:id="0">
    <w:p w14:paraId="2C564E96" w14:textId="77777777" w:rsidR="007E578C" w:rsidRDefault="007E578C" w:rsidP="0087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59246" w14:textId="77777777" w:rsidR="004C56F9" w:rsidRDefault="004C56F9" w:rsidP="004C56F9">
    <w:pPr>
      <w:pStyle w:val="Intestazione"/>
    </w:pPr>
  </w:p>
  <w:p w14:paraId="44897D97" w14:textId="77777777" w:rsidR="004C56F9" w:rsidRDefault="004C56F9" w:rsidP="004C56F9">
    <w:pPr>
      <w:pStyle w:val="Intestazione"/>
    </w:pP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F2ABB"/>
    <w:multiLevelType w:val="hybridMultilevel"/>
    <w:tmpl w:val="96605C14"/>
    <w:lvl w:ilvl="0" w:tplc="9BE4240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67BDE"/>
    <w:multiLevelType w:val="hybridMultilevel"/>
    <w:tmpl w:val="B22E3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F1"/>
    <w:rsid w:val="00006D23"/>
    <w:rsid w:val="000119C1"/>
    <w:rsid w:val="00017729"/>
    <w:rsid w:val="00080475"/>
    <w:rsid w:val="000A13E5"/>
    <w:rsid w:val="000A1EA0"/>
    <w:rsid w:val="000B1074"/>
    <w:rsid w:val="000C0AC0"/>
    <w:rsid w:val="000C1B2B"/>
    <w:rsid w:val="000D2FFE"/>
    <w:rsid w:val="000F17F9"/>
    <w:rsid w:val="000F6B75"/>
    <w:rsid w:val="00105CBD"/>
    <w:rsid w:val="00107ADB"/>
    <w:rsid w:val="001837E2"/>
    <w:rsid w:val="001A724C"/>
    <w:rsid w:val="001B3511"/>
    <w:rsid w:val="001D20CF"/>
    <w:rsid w:val="001E1E79"/>
    <w:rsid w:val="001E45BB"/>
    <w:rsid w:val="001F11FA"/>
    <w:rsid w:val="001F7477"/>
    <w:rsid w:val="00260C09"/>
    <w:rsid w:val="00296505"/>
    <w:rsid w:val="002A3017"/>
    <w:rsid w:val="002F131C"/>
    <w:rsid w:val="003149C8"/>
    <w:rsid w:val="003206D3"/>
    <w:rsid w:val="00363B37"/>
    <w:rsid w:val="00364F9F"/>
    <w:rsid w:val="00377985"/>
    <w:rsid w:val="00383466"/>
    <w:rsid w:val="003A1E19"/>
    <w:rsid w:val="003A7688"/>
    <w:rsid w:val="003B6208"/>
    <w:rsid w:val="003B6C4B"/>
    <w:rsid w:val="003D022A"/>
    <w:rsid w:val="003D521E"/>
    <w:rsid w:val="0043157C"/>
    <w:rsid w:val="0043195B"/>
    <w:rsid w:val="00444F1E"/>
    <w:rsid w:val="00460927"/>
    <w:rsid w:val="00466868"/>
    <w:rsid w:val="004915A2"/>
    <w:rsid w:val="004A4D78"/>
    <w:rsid w:val="004C07A6"/>
    <w:rsid w:val="004C20E3"/>
    <w:rsid w:val="004C56F9"/>
    <w:rsid w:val="00503393"/>
    <w:rsid w:val="00553752"/>
    <w:rsid w:val="00572019"/>
    <w:rsid w:val="005A5455"/>
    <w:rsid w:val="005B46C3"/>
    <w:rsid w:val="005B55E4"/>
    <w:rsid w:val="005D462D"/>
    <w:rsid w:val="005D5721"/>
    <w:rsid w:val="005E1048"/>
    <w:rsid w:val="00610BF2"/>
    <w:rsid w:val="00615CE8"/>
    <w:rsid w:val="00640186"/>
    <w:rsid w:val="0064211A"/>
    <w:rsid w:val="006501F8"/>
    <w:rsid w:val="00654337"/>
    <w:rsid w:val="00666D86"/>
    <w:rsid w:val="00681860"/>
    <w:rsid w:val="0069160F"/>
    <w:rsid w:val="006959C8"/>
    <w:rsid w:val="006A3760"/>
    <w:rsid w:val="006C1747"/>
    <w:rsid w:val="006C7355"/>
    <w:rsid w:val="006C7B2B"/>
    <w:rsid w:val="006F27CD"/>
    <w:rsid w:val="00703807"/>
    <w:rsid w:val="00715F73"/>
    <w:rsid w:val="00746D89"/>
    <w:rsid w:val="00770621"/>
    <w:rsid w:val="00772184"/>
    <w:rsid w:val="00775CFA"/>
    <w:rsid w:val="007815E3"/>
    <w:rsid w:val="007C63D3"/>
    <w:rsid w:val="007D2C66"/>
    <w:rsid w:val="007D3185"/>
    <w:rsid w:val="007E5521"/>
    <w:rsid w:val="007E578C"/>
    <w:rsid w:val="00817A5F"/>
    <w:rsid w:val="008607DF"/>
    <w:rsid w:val="0087280A"/>
    <w:rsid w:val="00874BF1"/>
    <w:rsid w:val="00875E15"/>
    <w:rsid w:val="0088180F"/>
    <w:rsid w:val="00886348"/>
    <w:rsid w:val="00896DF7"/>
    <w:rsid w:val="008A1C91"/>
    <w:rsid w:val="008A5F35"/>
    <w:rsid w:val="008B2ACD"/>
    <w:rsid w:val="008B651C"/>
    <w:rsid w:val="008E6FA8"/>
    <w:rsid w:val="008F356D"/>
    <w:rsid w:val="00901ACC"/>
    <w:rsid w:val="00902FAE"/>
    <w:rsid w:val="0090596F"/>
    <w:rsid w:val="00940492"/>
    <w:rsid w:val="00971806"/>
    <w:rsid w:val="009768D9"/>
    <w:rsid w:val="00992FE4"/>
    <w:rsid w:val="009D7E56"/>
    <w:rsid w:val="009F332C"/>
    <w:rsid w:val="009F7B8B"/>
    <w:rsid w:val="00A0406A"/>
    <w:rsid w:val="00A04AC4"/>
    <w:rsid w:val="00A10D34"/>
    <w:rsid w:val="00A14A54"/>
    <w:rsid w:val="00A169E8"/>
    <w:rsid w:val="00A45BAA"/>
    <w:rsid w:val="00A570B7"/>
    <w:rsid w:val="00A76C9A"/>
    <w:rsid w:val="00A77213"/>
    <w:rsid w:val="00A80C16"/>
    <w:rsid w:val="00AB0939"/>
    <w:rsid w:val="00AC1868"/>
    <w:rsid w:val="00AD3866"/>
    <w:rsid w:val="00AD70C2"/>
    <w:rsid w:val="00B13B9A"/>
    <w:rsid w:val="00B16B62"/>
    <w:rsid w:val="00B3679E"/>
    <w:rsid w:val="00B45F94"/>
    <w:rsid w:val="00B62F69"/>
    <w:rsid w:val="00B748F3"/>
    <w:rsid w:val="00B96B58"/>
    <w:rsid w:val="00BB3693"/>
    <w:rsid w:val="00BB635D"/>
    <w:rsid w:val="00BF2664"/>
    <w:rsid w:val="00C1317A"/>
    <w:rsid w:val="00C2232D"/>
    <w:rsid w:val="00C25D38"/>
    <w:rsid w:val="00C61499"/>
    <w:rsid w:val="00C630CB"/>
    <w:rsid w:val="00CA7D3C"/>
    <w:rsid w:val="00CB71F3"/>
    <w:rsid w:val="00CC4644"/>
    <w:rsid w:val="00CD0253"/>
    <w:rsid w:val="00CF4626"/>
    <w:rsid w:val="00D1385E"/>
    <w:rsid w:val="00D47A3D"/>
    <w:rsid w:val="00D50EC6"/>
    <w:rsid w:val="00D60218"/>
    <w:rsid w:val="00D612A4"/>
    <w:rsid w:val="00D62AF3"/>
    <w:rsid w:val="00D62C55"/>
    <w:rsid w:val="00D641D3"/>
    <w:rsid w:val="00DB3DE3"/>
    <w:rsid w:val="00DE70FC"/>
    <w:rsid w:val="00E12BCD"/>
    <w:rsid w:val="00E13963"/>
    <w:rsid w:val="00E2280D"/>
    <w:rsid w:val="00E252F3"/>
    <w:rsid w:val="00E35162"/>
    <w:rsid w:val="00E704CE"/>
    <w:rsid w:val="00E847A5"/>
    <w:rsid w:val="00EA68E8"/>
    <w:rsid w:val="00EC1782"/>
    <w:rsid w:val="00F12D5D"/>
    <w:rsid w:val="00F21412"/>
    <w:rsid w:val="00F2520D"/>
    <w:rsid w:val="00F35942"/>
    <w:rsid w:val="00F47118"/>
    <w:rsid w:val="00FA0992"/>
    <w:rsid w:val="00FA2A0F"/>
    <w:rsid w:val="00FB3376"/>
    <w:rsid w:val="00FB49F0"/>
    <w:rsid w:val="00FB60AC"/>
    <w:rsid w:val="00FD630F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AB7867"/>
  <w15:chartTrackingRefBased/>
  <w15:docId w15:val="{09F361BA-4308-441C-A8AF-4839583A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4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BF1"/>
  </w:style>
  <w:style w:type="paragraph" w:styleId="Pidipagina">
    <w:name w:val="footer"/>
    <w:basedOn w:val="Normale"/>
    <w:link w:val="PidipaginaCarattere"/>
    <w:uiPriority w:val="99"/>
    <w:unhideWhenUsed/>
    <w:rsid w:val="00874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BF1"/>
  </w:style>
  <w:style w:type="character" w:styleId="Collegamentoipertestuale">
    <w:name w:val="Hyperlink"/>
    <w:uiPriority w:val="99"/>
    <w:unhideWhenUsed/>
    <w:rsid w:val="007E5521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942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rsid w:val="000A1EA0"/>
    <w:pPr>
      <w:keepNext/>
      <w:keepLines/>
      <w:suppressAutoHyphens/>
      <w:autoSpaceDN w:val="0"/>
      <w:spacing w:after="320" w:line="276" w:lineRule="auto"/>
      <w:textAlignment w:val="baseline"/>
    </w:pPr>
    <w:rPr>
      <w:rFonts w:ascii="Arial" w:eastAsia="Arial" w:hAnsi="Arial" w:cs="Arial"/>
      <w:i/>
      <w:iCs/>
      <w:color w:val="666666"/>
      <w:kern w:val="3"/>
      <w:sz w:val="30"/>
      <w:szCs w:val="3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A1EA0"/>
    <w:rPr>
      <w:rFonts w:ascii="Arial" w:eastAsia="Arial" w:hAnsi="Arial" w:cs="Arial"/>
      <w:i/>
      <w:iCs/>
      <w:color w:val="666666"/>
      <w:kern w:val="3"/>
      <w:sz w:val="30"/>
      <w:szCs w:val="30"/>
      <w:lang w:eastAsia="it-IT"/>
    </w:rPr>
  </w:style>
  <w:style w:type="paragraph" w:styleId="Paragrafoelenco">
    <w:name w:val="List Paragraph"/>
    <w:basedOn w:val="Normale"/>
    <w:uiPriority w:val="34"/>
    <w:qFormat/>
    <w:rsid w:val="0043195B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14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1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8649">
          <w:marLeft w:val="0"/>
          <w:marRight w:val="0"/>
          <w:marTop w:val="0"/>
          <w:marBottom w:val="450"/>
          <w:divBdr>
            <w:top w:val="none" w:sz="0" w:space="0" w:color="E0DEDE"/>
            <w:left w:val="none" w:sz="0" w:space="0" w:color="E0DEDE"/>
            <w:bottom w:val="dashed" w:sz="6" w:space="8" w:color="FFFFFF"/>
            <w:right w:val="none" w:sz="0" w:space="0" w:color="E0DEDE"/>
          </w:divBdr>
        </w:div>
        <w:div w:id="906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4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597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751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866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bresc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</dc:creator>
  <cp:keywords/>
  <dc:description/>
  <cp:lastModifiedBy>Studio Agorà</cp:lastModifiedBy>
  <cp:revision>14</cp:revision>
  <cp:lastPrinted>2019-04-10T11:55:00Z</cp:lastPrinted>
  <dcterms:created xsi:type="dcterms:W3CDTF">2020-10-13T08:50:00Z</dcterms:created>
  <dcterms:modified xsi:type="dcterms:W3CDTF">2020-10-26T08:54:00Z</dcterms:modified>
</cp:coreProperties>
</file>